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9AF" w:rsidRPr="00B949AF" w:rsidRDefault="00B949AF">
      <w:pPr>
        <w:rPr>
          <w:rFonts w:ascii="Avenir Next" w:eastAsia="Avenir Next" w:hAnsi="Avenir Next" w:cs="Avenir Next"/>
          <w:b/>
          <w:sz w:val="20"/>
          <w:szCs w:val="20"/>
          <w:lang w:bidi="en-US"/>
        </w:rPr>
      </w:pPr>
    </w:p>
    <w:p w:rsidR="00B949AF" w:rsidRDefault="00B949AF">
      <w:pPr>
        <w:rPr>
          <w:rFonts w:ascii="Avenir Next" w:eastAsia="Avenir Next" w:hAnsi="Avenir Next" w:cs="Avenir Next"/>
          <w:b/>
          <w:sz w:val="40"/>
          <w:szCs w:val="40"/>
          <w:lang w:bidi="en-US"/>
        </w:rPr>
      </w:pPr>
    </w:p>
    <w:p w:rsidR="00B80987" w:rsidRPr="00592FC8" w:rsidRDefault="00B80987">
      <w:pPr>
        <w:rPr>
          <w:rFonts w:ascii="Avenir Next" w:hAnsi="Avenir Next"/>
          <w:b/>
          <w:sz w:val="40"/>
          <w:szCs w:val="40"/>
        </w:rPr>
      </w:pPr>
      <w:proofErr w:type="spellStart"/>
      <w:r w:rsidRPr="00592FC8">
        <w:rPr>
          <w:rFonts w:ascii="Avenir Next" w:eastAsia="Avenir Next" w:hAnsi="Avenir Next" w:cs="Avenir Next"/>
          <w:b/>
          <w:sz w:val="40"/>
          <w:szCs w:val="40"/>
          <w:lang w:bidi="en-US"/>
        </w:rPr>
        <w:t>Nadační</w:t>
      </w:r>
      <w:proofErr w:type="spellEnd"/>
      <w:r w:rsidRPr="00592FC8">
        <w:rPr>
          <w:rFonts w:ascii="Avenir Next" w:eastAsia="Avenir Next" w:hAnsi="Avenir Next" w:cs="Avenir Next"/>
          <w:b/>
          <w:sz w:val="40"/>
          <w:szCs w:val="40"/>
          <w:lang w:bidi="en-US"/>
        </w:rPr>
        <w:t xml:space="preserve"> fond </w:t>
      </w:r>
      <w:proofErr w:type="spellStart"/>
      <w:r w:rsidRPr="00592FC8">
        <w:rPr>
          <w:rFonts w:ascii="Avenir Next" w:eastAsia="Avenir Next" w:hAnsi="Avenir Next" w:cs="Avenir Next"/>
          <w:b/>
          <w:sz w:val="40"/>
          <w:szCs w:val="40"/>
          <w:lang w:bidi="en-US"/>
        </w:rPr>
        <w:t>Praha</w:t>
      </w:r>
      <w:proofErr w:type="spellEnd"/>
      <w:r w:rsidRPr="00592FC8">
        <w:rPr>
          <w:rFonts w:ascii="Avenir Next" w:eastAsia="Avenir Next" w:hAnsi="Avenir Next" w:cs="Avenir Next"/>
          <w:b/>
          <w:sz w:val="40"/>
          <w:szCs w:val="40"/>
          <w:lang w:bidi="en-US"/>
        </w:rPr>
        <w:t xml:space="preserve"> </w:t>
      </w:r>
      <w:proofErr w:type="spellStart"/>
      <w:r w:rsidRPr="00592FC8">
        <w:rPr>
          <w:rFonts w:ascii="Avenir Next" w:eastAsia="Avenir Next" w:hAnsi="Avenir Next" w:cs="Avenir Next"/>
          <w:b/>
          <w:sz w:val="40"/>
          <w:szCs w:val="40"/>
          <w:lang w:bidi="en-US"/>
        </w:rPr>
        <w:t>ve</w:t>
      </w:r>
      <w:proofErr w:type="spellEnd"/>
      <w:r w:rsidRPr="00592FC8">
        <w:rPr>
          <w:rFonts w:ascii="Avenir Next" w:eastAsia="Avenir Next" w:hAnsi="Avenir Next" w:cs="Avenir Next"/>
          <w:b/>
          <w:sz w:val="40"/>
          <w:szCs w:val="40"/>
          <w:lang w:bidi="en-US"/>
        </w:rPr>
        <w:t xml:space="preserve"> filmu Prague Film Fund</w:t>
      </w:r>
    </w:p>
    <w:p w:rsidR="008722D4" w:rsidRDefault="0061217D" w:rsidP="00B949AF">
      <w:pPr>
        <w:tabs>
          <w:tab w:val="left" w:pos="912"/>
        </w:tabs>
        <w:rPr>
          <w:rFonts w:ascii="Avenir Next" w:eastAsia="Avenir Next" w:hAnsi="Avenir Next" w:cs="Avenir Next"/>
          <w:b/>
          <w:sz w:val="32"/>
          <w:szCs w:val="32"/>
          <w:lang w:bidi="en-US"/>
        </w:rPr>
      </w:pPr>
      <w:r w:rsidRPr="00592FC8">
        <w:rPr>
          <w:rFonts w:ascii="Avenir Next" w:eastAsia="Avenir Next" w:hAnsi="Avenir Next" w:cs="Avenir Next"/>
          <w:b/>
          <w:sz w:val="32"/>
          <w:szCs w:val="32"/>
          <w:lang w:bidi="en-US"/>
        </w:rPr>
        <w:t>Application for provision of an endowment grant</w:t>
      </w:r>
    </w:p>
    <w:p w:rsidR="00A469D8" w:rsidRDefault="00A469D8" w:rsidP="00B949AF">
      <w:pPr>
        <w:tabs>
          <w:tab w:val="left" w:pos="912"/>
        </w:tabs>
        <w:rPr>
          <w:rFonts w:ascii="Avenir Next" w:eastAsia="Avenir Next" w:hAnsi="Avenir Next" w:cs="Avenir Next"/>
          <w:b/>
          <w:sz w:val="32"/>
          <w:szCs w:val="32"/>
          <w:lang w:bidi="en-US"/>
        </w:rPr>
      </w:pPr>
    </w:p>
    <w:p w:rsidR="00A469D8" w:rsidRPr="00A469D8" w:rsidRDefault="00A469D8" w:rsidP="00B949AF">
      <w:pPr>
        <w:tabs>
          <w:tab w:val="left" w:pos="912"/>
        </w:tabs>
        <w:rPr>
          <w:rFonts w:ascii="Avenir Next" w:eastAsia="Avenir Next" w:hAnsi="Avenir Next" w:cs="Avenir Next"/>
          <w:i/>
          <w:color w:val="0070C0"/>
          <w:lang w:bidi="en-US"/>
        </w:rPr>
      </w:pPr>
      <w:r w:rsidRPr="00A469D8">
        <w:rPr>
          <w:rFonts w:ascii="Avenir Next" w:eastAsia="Avenir Next" w:hAnsi="Avenir Next" w:cs="Avenir Next"/>
          <w:i/>
          <w:color w:val="0070C0"/>
          <w:lang w:bidi="en-US"/>
        </w:rPr>
        <w:t xml:space="preserve">This application form in English language is for informational purposes only. The Fund accepts only the Czech version of the application form completed in Czech language. </w:t>
      </w:r>
    </w:p>
    <w:p w:rsidR="00B80987" w:rsidRPr="00E73B3C" w:rsidRDefault="00B80987">
      <w:pPr>
        <w:rPr>
          <w:rFonts w:ascii="Avenir Next" w:hAnsi="Avenir Next"/>
          <w:sz w:val="20"/>
          <w:szCs w:val="20"/>
        </w:rPr>
      </w:pPr>
    </w:p>
    <w:tbl>
      <w:tblPr>
        <w:tblStyle w:val="Mkatabulky"/>
        <w:tblW w:w="0" w:type="auto"/>
        <w:tblLook w:val="04A0"/>
      </w:tblPr>
      <w:tblGrid>
        <w:gridCol w:w="2553"/>
        <w:gridCol w:w="1975"/>
        <w:gridCol w:w="4528"/>
      </w:tblGrid>
      <w:tr w:rsidR="00485685" w:rsidRPr="00E73B3C" w:rsidTr="00485685">
        <w:trPr>
          <w:trHeight w:val="567"/>
        </w:trPr>
        <w:tc>
          <w:tcPr>
            <w:tcW w:w="2553" w:type="dxa"/>
            <w:vAlign w:val="center"/>
          </w:tcPr>
          <w:p w:rsidR="00485685" w:rsidRPr="00E73B3C" w:rsidRDefault="00485685">
            <w:pPr>
              <w:rPr>
                <w:rFonts w:ascii="Avenir Next" w:hAnsi="Avenir Next"/>
                <w:sz w:val="20"/>
                <w:szCs w:val="20"/>
              </w:rPr>
            </w:pPr>
            <w:r w:rsidRPr="00E73B3C">
              <w:rPr>
                <w:rFonts w:ascii="Avenir Next" w:eastAsia="Avenir Next" w:hAnsi="Avenir Next" w:cs="Avenir Next"/>
                <w:sz w:val="20"/>
                <w:szCs w:val="20"/>
                <w:lang w:bidi="en-US"/>
              </w:rPr>
              <w:t>Project name</w:t>
            </w:r>
          </w:p>
        </w:tc>
        <w:tc>
          <w:tcPr>
            <w:tcW w:w="6503" w:type="dxa"/>
            <w:gridSpan w:val="2"/>
            <w:vAlign w:val="center"/>
          </w:tcPr>
          <w:p w:rsidR="00485685" w:rsidRPr="00E73B3C" w:rsidRDefault="00485685">
            <w:pPr>
              <w:rPr>
                <w:rFonts w:ascii="Avenir Next" w:hAnsi="Avenir Next"/>
                <w:sz w:val="20"/>
                <w:szCs w:val="20"/>
              </w:rPr>
            </w:pPr>
          </w:p>
        </w:tc>
      </w:tr>
      <w:tr w:rsidR="00485685" w:rsidRPr="00E73B3C" w:rsidTr="00485685">
        <w:trPr>
          <w:trHeight w:val="567"/>
        </w:trPr>
        <w:tc>
          <w:tcPr>
            <w:tcW w:w="2553" w:type="dxa"/>
            <w:vAlign w:val="center"/>
          </w:tcPr>
          <w:p w:rsidR="00485685" w:rsidRPr="00E73B3C" w:rsidRDefault="00485685">
            <w:pPr>
              <w:rPr>
                <w:rFonts w:ascii="Avenir Next" w:hAnsi="Avenir Next"/>
                <w:sz w:val="20"/>
                <w:szCs w:val="20"/>
              </w:rPr>
            </w:pPr>
            <w:r w:rsidRPr="00E73B3C">
              <w:rPr>
                <w:rFonts w:ascii="Avenir Next" w:eastAsia="Avenir Next" w:hAnsi="Avenir Next" w:cs="Avenir Next"/>
                <w:sz w:val="20"/>
                <w:szCs w:val="20"/>
                <w:lang w:bidi="en-US"/>
              </w:rPr>
              <w:t>Applicant</w:t>
            </w:r>
          </w:p>
        </w:tc>
        <w:tc>
          <w:tcPr>
            <w:tcW w:w="6503" w:type="dxa"/>
            <w:gridSpan w:val="2"/>
            <w:vAlign w:val="center"/>
          </w:tcPr>
          <w:p w:rsidR="00485685" w:rsidRPr="00E73B3C" w:rsidRDefault="00485685">
            <w:pPr>
              <w:rPr>
                <w:rFonts w:ascii="Avenir Next" w:hAnsi="Avenir Next"/>
                <w:sz w:val="20"/>
                <w:szCs w:val="20"/>
              </w:rPr>
            </w:pPr>
          </w:p>
        </w:tc>
      </w:tr>
      <w:tr w:rsidR="00874FDA" w:rsidRPr="00E73B3C" w:rsidTr="00EA4A42">
        <w:trPr>
          <w:trHeight w:val="567"/>
        </w:trPr>
        <w:tc>
          <w:tcPr>
            <w:tcW w:w="4528" w:type="dxa"/>
            <w:gridSpan w:val="2"/>
            <w:vAlign w:val="center"/>
          </w:tcPr>
          <w:p w:rsidR="00874FDA" w:rsidRPr="00E73B3C" w:rsidRDefault="00874FDA" w:rsidP="00EA4A42">
            <w:pPr>
              <w:rPr>
                <w:rFonts w:ascii="Avenir Next" w:hAnsi="Avenir Next"/>
                <w:sz w:val="20"/>
                <w:szCs w:val="20"/>
              </w:rPr>
            </w:pPr>
            <w:r w:rsidRPr="00E73B3C">
              <w:rPr>
                <w:rFonts w:ascii="Avenir Next" w:eastAsia="Avenir Next" w:hAnsi="Avenir Next" w:cs="Avenir Next"/>
                <w:sz w:val="20"/>
                <w:szCs w:val="20"/>
                <w:lang w:bidi="en-US"/>
              </w:rPr>
              <w:t>Total project budget</w:t>
            </w:r>
          </w:p>
        </w:tc>
        <w:tc>
          <w:tcPr>
            <w:tcW w:w="4528" w:type="dxa"/>
            <w:vAlign w:val="center"/>
          </w:tcPr>
          <w:p w:rsidR="00874FDA" w:rsidRPr="00E73B3C" w:rsidRDefault="00874FDA" w:rsidP="00EA4A42">
            <w:pPr>
              <w:rPr>
                <w:rFonts w:ascii="Avenir Next" w:hAnsi="Avenir Next"/>
                <w:sz w:val="20"/>
                <w:szCs w:val="20"/>
              </w:rPr>
            </w:pPr>
          </w:p>
        </w:tc>
      </w:tr>
      <w:tr w:rsidR="00874FDA" w:rsidRPr="00E73B3C" w:rsidTr="00EA4A42">
        <w:trPr>
          <w:trHeight w:val="567"/>
        </w:trPr>
        <w:tc>
          <w:tcPr>
            <w:tcW w:w="4528" w:type="dxa"/>
            <w:gridSpan w:val="2"/>
            <w:vAlign w:val="center"/>
          </w:tcPr>
          <w:p w:rsidR="00874FDA" w:rsidRPr="00E73B3C" w:rsidRDefault="00874FDA" w:rsidP="00EA4A42">
            <w:pPr>
              <w:rPr>
                <w:rFonts w:ascii="Avenir Next" w:hAnsi="Avenir Next"/>
                <w:sz w:val="20"/>
                <w:szCs w:val="20"/>
              </w:rPr>
            </w:pPr>
            <w:r w:rsidRPr="00E73B3C">
              <w:rPr>
                <w:rFonts w:ascii="Avenir Next" w:eastAsia="Avenir Next" w:hAnsi="Avenir Next" w:cs="Avenir Next"/>
                <w:sz w:val="20"/>
                <w:szCs w:val="20"/>
                <w:lang w:bidi="en-US"/>
              </w:rPr>
              <w:t>Costs for implementation in CZ</w:t>
            </w:r>
          </w:p>
        </w:tc>
        <w:tc>
          <w:tcPr>
            <w:tcW w:w="4528" w:type="dxa"/>
            <w:vAlign w:val="center"/>
          </w:tcPr>
          <w:p w:rsidR="00874FDA" w:rsidRPr="00E73B3C" w:rsidRDefault="00874FDA" w:rsidP="00EA4A42">
            <w:pPr>
              <w:rPr>
                <w:rFonts w:ascii="Avenir Next" w:hAnsi="Avenir Next"/>
                <w:sz w:val="20"/>
                <w:szCs w:val="20"/>
              </w:rPr>
            </w:pPr>
          </w:p>
        </w:tc>
      </w:tr>
      <w:tr w:rsidR="00874FDA" w:rsidRPr="00E73B3C" w:rsidTr="00EA4A42">
        <w:trPr>
          <w:trHeight w:val="567"/>
        </w:trPr>
        <w:tc>
          <w:tcPr>
            <w:tcW w:w="4528" w:type="dxa"/>
            <w:gridSpan w:val="2"/>
            <w:vAlign w:val="center"/>
          </w:tcPr>
          <w:p w:rsidR="00874FDA" w:rsidRPr="00E73B3C" w:rsidRDefault="00874FDA" w:rsidP="00EA4A42">
            <w:pPr>
              <w:rPr>
                <w:rFonts w:ascii="Avenir Next" w:hAnsi="Avenir Next"/>
                <w:sz w:val="20"/>
                <w:szCs w:val="20"/>
              </w:rPr>
            </w:pPr>
            <w:r w:rsidRPr="00E73B3C">
              <w:rPr>
                <w:rFonts w:ascii="Avenir Next" w:eastAsia="Avenir Next" w:hAnsi="Avenir Next" w:cs="Avenir Next"/>
                <w:sz w:val="20"/>
                <w:szCs w:val="20"/>
                <w:lang w:bidi="en-US"/>
              </w:rPr>
              <w:t>Costs for implementation in Prague</w:t>
            </w:r>
          </w:p>
        </w:tc>
        <w:tc>
          <w:tcPr>
            <w:tcW w:w="4528" w:type="dxa"/>
            <w:vAlign w:val="center"/>
          </w:tcPr>
          <w:p w:rsidR="00874FDA" w:rsidRPr="00E73B3C" w:rsidRDefault="00874FDA" w:rsidP="00EA4A42">
            <w:pPr>
              <w:rPr>
                <w:rFonts w:ascii="Avenir Next" w:hAnsi="Avenir Next"/>
                <w:sz w:val="20"/>
                <w:szCs w:val="20"/>
              </w:rPr>
            </w:pPr>
          </w:p>
        </w:tc>
      </w:tr>
      <w:tr w:rsidR="00874FDA" w:rsidRPr="00E73B3C" w:rsidTr="00EA4A42">
        <w:trPr>
          <w:trHeight w:val="567"/>
        </w:trPr>
        <w:tc>
          <w:tcPr>
            <w:tcW w:w="4528" w:type="dxa"/>
            <w:gridSpan w:val="2"/>
            <w:vAlign w:val="center"/>
          </w:tcPr>
          <w:p w:rsidR="00874FDA" w:rsidRPr="00E73B3C" w:rsidRDefault="00874FDA" w:rsidP="00EA4A42">
            <w:pPr>
              <w:rPr>
                <w:rFonts w:ascii="Avenir Next" w:hAnsi="Avenir Next"/>
                <w:sz w:val="20"/>
                <w:szCs w:val="20"/>
              </w:rPr>
            </w:pPr>
            <w:r w:rsidRPr="00E73B3C">
              <w:rPr>
                <w:rFonts w:ascii="Avenir Next" w:eastAsia="Avenir Next" w:hAnsi="Avenir Next" w:cs="Avenir Next"/>
                <w:sz w:val="20"/>
                <w:szCs w:val="20"/>
                <w:lang w:bidi="en-US"/>
              </w:rPr>
              <w:t>Requested level of endowment grant</w:t>
            </w:r>
          </w:p>
        </w:tc>
        <w:tc>
          <w:tcPr>
            <w:tcW w:w="4528" w:type="dxa"/>
            <w:vAlign w:val="center"/>
          </w:tcPr>
          <w:p w:rsidR="00874FDA" w:rsidRPr="00E73B3C" w:rsidRDefault="00874FDA" w:rsidP="00EA4A42">
            <w:pPr>
              <w:rPr>
                <w:rFonts w:ascii="Avenir Next" w:hAnsi="Avenir Next"/>
                <w:sz w:val="20"/>
                <w:szCs w:val="20"/>
              </w:rPr>
            </w:pPr>
          </w:p>
        </w:tc>
      </w:tr>
    </w:tbl>
    <w:p w:rsidR="00485685" w:rsidRPr="00E73B3C" w:rsidRDefault="00485685">
      <w:pPr>
        <w:rPr>
          <w:rFonts w:ascii="Avenir Next" w:hAnsi="Avenir Next"/>
        </w:rPr>
      </w:pPr>
    </w:p>
    <w:p w:rsidR="00485685" w:rsidRPr="00E73B3C" w:rsidRDefault="00485685">
      <w:pPr>
        <w:rPr>
          <w:rFonts w:ascii="Avenir Next" w:hAnsi="Avenir Next"/>
        </w:rPr>
      </w:pPr>
    </w:p>
    <w:p w:rsidR="00485685" w:rsidRPr="00592FC8" w:rsidRDefault="00485685">
      <w:pPr>
        <w:rPr>
          <w:rFonts w:ascii="Avenir Next" w:hAnsi="Avenir Next"/>
          <w:b/>
        </w:rPr>
      </w:pPr>
      <w:r w:rsidRPr="00592FC8">
        <w:rPr>
          <w:rFonts w:ascii="Avenir Next" w:eastAsia="Avenir Next" w:hAnsi="Avenir Next" w:cs="Avenir Next"/>
          <w:b/>
          <w:lang w:bidi="en-US"/>
        </w:rPr>
        <w:t>Applicant</w:t>
      </w:r>
    </w:p>
    <w:p w:rsidR="00485685" w:rsidRPr="00E73B3C" w:rsidRDefault="00485685">
      <w:pPr>
        <w:rPr>
          <w:rFonts w:ascii="Avenir Next" w:hAnsi="Avenir Next"/>
        </w:rPr>
      </w:pPr>
    </w:p>
    <w:tbl>
      <w:tblPr>
        <w:tblStyle w:val="Mkatabulky"/>
        <w:tblW w:w="9074" w:type="dxa"/>
        <w:tblLook w:val="04A0"/>
      </w:tblPr>
      <w:tblGrid>
        <w:gridCol w:w="2602"/>
        <w:gridCol w:w="6472"/>
      </w:tblGrid>
      <w:tr w:rsidR="001C6F7A" w:rsidRPr="00E73B3C" w:rsidTr="001C6F7A">
        <w:trPr>
          <w:trHeight w:val="567"/>
        </w:trPr>
        <w:tc>
          <w:tcPr>
            <w:tcW w:w="2602" w:type="dxa"/>
            <w:vAlign w:val="center"/>
          </w:tcPr>
          <w:p w:rsidR="00485685" w:rsidRPr="00E73B3C" w:rsidRDefault="00485685">
            <w:pPr>
              <w:rPr>
                <w:rFonts w:ascii="Avenir Next" w:hAnsi="Avenir Next"/>
                <w:sz w:val="20"/>
                <w:szCs w:val="20"/>
              </w:rPr>
            </w:pPr>
            <w:r w:rsidRPr="00E73B3C">
              <w:rPr>
                <w:rFonts w:ascii="Avenir Next" w:eastAsia="Avenir Next" w:hAnsi="Avenir Next" w:cs="Avenir Next"/>
                <w:sz w:val="20"/>
                <w:szCs w:val="20"/>
                <w:lang w:bidi="en-US"/>
              </w:rPr>
              <w:t>Name</w:t>
            </w:r>
          </w:p>
        </w:tc>
        <w:tc>
          <w:tcPr>
            <w:tcW w:w="6472" w:type="dxa"/>
            <w:vAlign w:val="center"/>
          </w:tcPr>
          <w:p w:rsidR="00485685" w:rsidRPr="00E73B3C" w:rsidRDefault="00485685">
            <w:pPr>
              <w:rPr>
                <w:rFonts w:ascii="Avenir Next" w:hAnsi="Avenir Next"/>
                <w:sz w:val="20"/>
                <w:szCs w:val="20"/>
              </w:rPr>
            </w:pPr>
          </w:p>
        </w:tc>
      </w:tr>
      <w:tr w:rsidR="001C6F7A" w:rsidRPr="00E73B3C" w:rsidTr="001C6F7A">
        <w:trPr>
          <w:trHeight w:val="567"/>
        </w:trPr>
        <w:tc>
          <w:tcPr>
            <w:tcW w:w="2602" w:type="dxa"/>
            <w:vAlign w:val="center"/>
          </w:tcPr>
          <w:p w:rsidR="00485685" w:rsidRPr="00E73B3C" w:rsidRDefault="00485685">
            <w:pPr>
              <w:rPr>
                <w:rFonts w:ascii="Avenir Next" w:hAnsi="Avenir Next"/>
                <w:sz w:val="20"/>
                <w:szCs w:val="20"/>
              </w:rPr>
            </w:pPr>
            <w:r w:rsidRPr="00E73B3C">
              <w:rPr>
                <w:rFonts w:ascii="Avenir Next" w:eastAsia="Avenir Next" w:hAnsi="Avenir Next" w:cs="Avenir Next"/>
                <w:sz w:val="20"/>
                <w:szCs w:val="20"/>
                <w:lang w:bidi="en-US"/>
              </w:rPr>
              <w:t>Company ID no.</w:t>
            </w:r>
          </w:p>
        </w:tc>
        <w:tc>
          <w:tcPr>
            <w:tcW w:w="6472" w:type="dxa"/>
            <w:vAlign w:val="center"/>
          </w:tcPr>
          <w:p w:rsidR="00485685" w:rsidRPr="00E73B3C" w:rsidRDefault="00485685">
            <w:pPr>
              <w:rPr>
                <w:rFonts w:ascii="Avenir Next" w:hAnsi="Avenir Next"/>
                <w:sz w:val="20"/>
                <w:szCs w:val="20"/>
              </w:rPr>
            </w:pPr>
          </w:p>
        </w:tc>
      </w:tr>
      <w:tr w:rsidR="001C6F7A" w:rsidRPr="00E73B3C" w:rsidTr="001C6F7A">
        <w:trPr>
          <w:trHeight w:val="567"/>
        </w:trPr>
        <w:tc>
          <w:tcPr>
            <w:tcW w:w="2602" w:type="dxa"/>
            <w:vAlign w:val="center"/>
          </w:tcPr>
          <w:p w:rsidR="00485685" w:rsidRPr="00E73B3C" w:rsidRDefault="006C1770">
            <w:pPr>
              <w:rPr>
                <w:rFonts w:ascii="Avenir Next" w:hAnsi="Avenir Next"/>
                <w:sz w:val="20"/>
                <w:szCs w:val="20"/>
              </w:rPr>
            </w:pPr>
            <w:r>
              <w:rPr>
                <w:rFonts w:ascii="Avenir Next" w:eastAsia="Avenir Next" w:hAnsi="Avenir Next" w:cs="Avenir Next"/>
                <w:sz w:val="20"/>
                <w:szCs w:val="20"/>
                <w:lang w:bidi="en-US"/>
              </w:rPr>
              <w:t>Registered office</w:t>
            </w:r>
          </w:p>
        </w:tc>
        <w:tc>
          <w:tcPr>
            <w:tcW w:w="6472" w:type="dxa"/>
            <w:vAlign w:val="center"/>
          </w:tcPr>
          <w:p w:rsidR="00485685" w:rsidRPr="00E73B3C" w:rsidRDefault="00485685">
            <w:pPr>
              <w:rPr>
                <w:rFonts w:ascii="Avenir Next" w:hAnsi="Avenir Next"/>
                <w:sz w:val="20"/>
                <w:szCs w:val="20"/>
              </w:rPr>
            </w:pPr>
          </w:p>
        </w:tc>
      </w:tr>
      <w:tr w:rsidR="001C6F7A" w:rsidRPr="00E73B3C" w:rsidTr="001C6F7A">
        <w:trPr>
          <w:trHeight w:val="567"/>
        </w:trPr>
        <w:tc>
          <w:tcPr>
            <w:tcW w:w="2602" w:type="dxa"/>
            <w:vAlign w:val="center"/>
          </w:tcPr>
          <w:p w:rsidR="00C00B2D" w:rsidRPr="00E73B3C" w:rsidRDefault="00C00B2D">
            <w:pPr>
              <w:rPr>
                <w:rFonts w:ascii="Avenir Next" w:hAnsi="Avenir Next"/>
                <w:sz w:val="20"/>
                <w:szCs w:val="20"/>
              </w:rPr>
            </w:pPr>
            <w:r w:rsidRPr="00E73B3C">
              <w:rPr>
                <w:rFonts w:ascii="Avenir Next" w:eastAsia="Avenir Next" w:hAnsi="Avenir Next" w:cs="Avenir Next"/>
                <w:sz w:val="20"/>
                <w:szCs w:val="20"/>
                <w:lang w:bidi="en-US"/>
              </w:rPr>
              <w:t>Correspondence address</w:t>
            </w:r>
          </w:p>
        </w:tc>
        <w:tc>
          <w:tcPr>
            <w:tcW w:w="6472" w:type="dxa"/>
            <w:vAlign w:val="center"/>
          </w:tcPr>
          <w:p w:rsidR="00C00B2D" w:rsidRPr="00E73B3C" w:rsidRDefault="00C00B2D">
            <w:pPr>
              <w:rPr>
                <w:rFonts w:ascii="Avenir Next" w:hAnsi="Avenir Next"/>
                <w:sz w:val="20"/>
                <w:szCs w:val="20"/>
              </w:rPr>
            </w:pPr>
          </w:p>
        </w:tc>
      </w:tr>
      <w:tr w:rsidR="004E2609" w:rsidRPr="00E73B3C" w:rsidTr="001C6F7A">
        <w:trPr>
          <w:trHeight w:val="567"/>
        </w:trPr>
        <w:tc>
          <w:tcPr>
            <w:tcW w:w="2602" w:type="dxa"/>
            <w:vAlign w:val="center"/>
          </w:tcPr>
          <w:p w:rsidR="004E2609" w:rsidRPr="00E73B3C" w:rsidRDefault="004E2609">
            <w:pPr>
              <w:rPr>
                <w:rFonts w:ascii="Avenir Next" w:hAnsi="Avenir Next"/>
                <w:sz w:val="20"/>
                <w:szCs w:val="20"/>
              </w:rPr>
            </w:pPr>
            <w:r w:rsidRPr="00E73B3C">
              <w:rPr>
                <w:rFonts w:ascii="Avenir Next" w:eastAsia="Avenir Next" w:hAnsi="Avenir Next" w:cs="Avenir Next"/>
                <w:sz w:val="20"/>
                <w:szCs w:val="20"/>
                <w:lang w:bidi="en-US"/>
              </w:rPr>
              <w:t>Contact person</w:t>
            </w:r>
          </w:p>
          <w:p w:rsidR="006C1770" w:rsidRDefault="006C1770">
            <w:pPr>
              <w:rPr>
                <w:rFonts w:ascii="Avenir Next" w:hAnsi="Avenir Next"/>
                <w:sz w:val="20"/>
                <w:szCs w:val="20"/>
              </w:rPr>
            </w:pPr>
          </w:p>
          <w:p w:rsidR="004E2609" w:rsidRPr="00E73B3C" w:rsidRDefault="004E2609">
            <w:pPr>
              <w:rPr>
                <w:rFonts w:ascii="Avenir Next" w:hAnsi="Avenir Next"/>
                <w:sz w:val="20"/>
                <w:szCs w:val="20"/>
              </w:rPr>
            </w:pPr>
            <w:r w:rsidRPr="00E73B3C">
              <w:rPr>
                <w:rFonts w:ascii="Avenir Next" w:eastAsia="Avenir Next" w:hAnsi="Avenir Next" w:cs="Avenir Next"/>
                <w:sz w:val="20"/>
                <w:szCs w:val="20"/>
                <w:lang w:bidi="en-US"/>
              </w:rPr>
              <w:t>Name and surname</w:t>
            </w:r>
          </w:p>
          <w:p w:rsidR="004E2609" w:rsidRPr="00E73B3C" w:rsidRDefault="00FE1D0F">
            <w:pPr>
              <w:rPr>
                <w:rFonts w:ascii="Avenir Next" w:hAnsi="Avenir Next"/>
                <w:sz w:val="20"/>
                <w:szCs w:val="20"/>
              </w:rPr>
            </w:pPr>
            <w:r w:rsidRPr="00E73B3C">
              <w:rPr>
                <w:rFonts w:ascii="Avenir Next" w:eastAsia="Avenir Next" w:hAnsi="Avenir Next" w:cs="Avenir Next"/>
                <w:sz w:val="20"/>
                <w:szCs w:val="20"/>
                <w:lang w:bidi="en-US"/>
              </w:rPr>
              <w:t>Telephone no.</w:t>
            </w:r>
          </w:p>
          <w:p w:rsidR="004E2609" w:rsidRPr="00E73B3C" w:rsidRDefault="00FE1D0F">
            <w:pPr>
              <w:rPr>
                <w:rFonts w:ascii="Avenir Next" w:hAnsi="Avenir Next"/>
                <w:sz w:val="20"/>
                <w:szCs w:val="20"/>
              </w:rPr>
            </w:pPr>
            <w:r w:rsidRPr="00E73B3C">
              <w:rPr>
                <w:rFonts w:ascii="Avenir Next" w:eastAsia="Avenir Next" w:hAnsi="Avenir Next" w:cs="Avenir Next"/>
                <w:sz w:val="20"/>
                <w:szCs w:val="20"/>
                <w:lang w:bidi="en-US"/>
              </w:rPr>
              <w:t>E-mail</w:t>
            </w:r>
          </w:p>
        </w:tc>
        <w:tc>
          <w:tcPr>
            <w:tcW w:w="6472" w:type="dxa"/>
            <w:vAlign w:val="center"/>
          </w:tcPr>
          <w:p w:rsidR="004E2609" w:rsidRPr="00E73B3C" w:rsidRDefault="004E2609">
            <w:pPr>
              <w:rPr>
                <w:rFonts w:ascii="Avenir Next" w:hAnsi="Avenir Next"/>
                <w:sz w:val="20"/>
                <w:szCs w:val="20"/>
              </w:rPr>
            </w:pPr>
          </w:p>
        </w:tc>
      </w:tr>
      <w:tr w:rsidR="001C6F7A" w:rsidRPr="00E73B3C" w:rsidTr="001C6F7A">
        <w:trPr>
          <w:trHeight w:val="567"/>
        </w:trPr>
        <w:tc>
          <w:tcPr>
            <w:tcW w:w="2602" w:type="dxa"/>
            <w:vAlign w:val="center"/>
          </w:tcPr>
          <w:p w:rsidR="00485685" w:rsidRPr="00E73B3C" w:rsidRDefault="00F00E5C">
            <w:pPr>
              <w:rPr>
                <w:rFonts w:ascii="Avenir Next" w:hAnsi="Avenir Next"/>
                <w:sz w:val="20"/>
                <w:szCs w:val="20"/>
              </w:rPr>
            </w:pPr>
            <w:r w:rsidRPr="00E73B3C">
              <w:rPr>
                <w:rFonts w:ascii="Avenir Next" w:eastAsia="Avenir Next" w:hAnsi="Avenir Next" w:cs="Avenir Next"/>
                <w:sz w:val="20"/>
                <w:szCs w:val="20"/>
                <w:lang w:bidi="en-US"/>
              </w:rPr>
              <w:t>Bank account number</w:t>
            </w:r>
          </w:p>
        </w:tc>
        <w:tc>
          <w:tcPr>
            <w:tcW w:w="6472" w:type="dxa"/>
            <w:vAlign w:val="center"/>
          </w:tcPr>
          <w:p w:rsidR="00485685" w:rsidRPr="00E73B3C" w:rsidRDefault="00485685">
            <w:pPr>
              <w:rPr>
                <w:rFonts w:ascii="Avenir Next" w:hAnsi="Avenir Next"/>
                <w:sz w:val="20"/>
                <w:szCs w:val="20"/>
              </w:rPr>
            </w:pPr>
          </w:p>
        </w:tc>
      </w:tr>
    </w:tbl>
    <w:p w:rsidR="00B80987" w:rsidRDefault="00B80987">
      <w:pPr>
        <w:rPr>
          <w:rFonts w:ascii="Avenir Next" w:hAnsi="Avenir Next"/>
          <w:sz w:val="20"/>
          <w:szCs w:val="20"/>
        </w:rPr>
      </w:pPr>
    </w:p>
    <w:p w:rsidR="00C063B9" w:rsidRPr="00D80F19" w:rsidRDefault="00C063B9" w:rsidP="00C063B9">
      <w:pPr>
        <w:rPr>
          <w:rFonts w:ascii="Avenir Next" w:hAnsi="Avenir Next"/>
          <w:b/>
          <w:sz w:val="20"/>
          <w:szCs w:val="20"/>
        </w:rPr>
      </w:pPr>
      <w:r w:rsidRPr="00D80F19">
        <w:rPr>
          <w:rFonts w:ascii="Avenir Next" w:eastAsia="Avenir Next" w:hAnsi="Avenir Next" w:cs="Avenir Next"/>
          <w:b/>
          <w:sz w:val="20"/>
          <w:szCs w:val="20"/>
          <w:lang w:bidi="en-US"/>
        </w:rPr>
        <w:t xml:space="preserve">The applicant is </w:t>
      </w:r>
    </w:p>
    <w:p w:rsidR="00C063B9" w:rsidRPr="00D80F19" w:rsidRDefault="00C063B9">
      <w:pPr>
        <w:rPr>
          <w:rFonts w:ascii="Avenir Next" w:hAnsi="Avenir Next"/>
          <w:sz w:val="20"/>
          <w:szCs w:val="20"/>
        </w:rPr>
      </w:pPr>
      <w:r w:rsidRPr="00D80F19">
        <w:rPr>
          <w:rFonts w:ascii="Avenir Next" w:eastAsia="Avenir Next" w:hAnsi="Avenir Next" w:cs="Avenir Next"/>
          <w:sz w:val="20"/>
          <w:szCs w:val="20"/>
          <w:lang w:bidi="en-US"/>
        </w:rPr>
        <w:t>(mark with an X where applicable)</w:t>
      </w:r>
    </w:p>
    <w:p w:rsidR="00C063B9" w:rsidRPr="00D80F19" w:rsidRDefault="00C063B9">
      <w:pPr>
        <w:rPr>
          <w:rFonts w:ascii="Avenir Next" w:hAnsi="Avenir Next"/>
          <w:sz w:val="20"/>
          <w:szCs w:val="20"/>
        </w:rPr>
      </w:pPr>
    </w:p>
    <w:tbl>
      <w:tblPr>
        <w:tblStyle w:val="Mkatabulky"/>
        <w:tblW w:w="9072" w:type="dxa"/>
        <w:tblLook w:val="04A0"/>
      </w:tblPr>
      <w:tblGrid>
        <w:gridCol w:w="7928"/>
        <w:gridCol w:w="1144"/>
      </w:tblGrid>
      <w:tr w:rsidR="00C063B9" w:rsidRPr="00D80F19" w:rsidTr="003D7FF7">
        <w:trPr>
          <w:trHeight w:val="659"/>
        </w:trPr>
        <w:tc>
          <w:tcPr>
            <w:tcW w:w="7928" w:type="dxa"/>
            <w:vAlign w:val="center"/>
          </w:tcPr>
          <w:p w:rsidR="00C063B9" w:rsidRPr="00D80F19" w:rsidRDefault="00C063B9" w:rsidP="003D7FF7">
            <w:pPr>
              <w:rPr>
                <w:rFonts w:ascii="Avenir Next" w:hAnsi="Avenir Next"/>
                <w:sz w:val="20"/>
                <w:szCs w:val="20"/>
              </w:rPr>
            </w:pPr>
            <w:r w:rsidRPr="00D80F19">
              <w:rPr>
                <w:rFonts w:ascii="Avenir Next" w:eastAsia="Avenir Next" w:hAnsi="Avenir Next" w:cs="Avenir Next"/>
                <w:sz w:val="20"/>
                <w:szCs w:val="20"/>
                <w:lang w:bidi="en-US"/>
              </w:rPr>
              <w:t>a legal person which is, on the basis of contractual arrangement, commissioned by a producer with registered office outside of the Czech Republic with submission of an application for an endowment grant</w:t>
            </w:r>
          </w:p>
        </w:tc>
        <w:tc>
          <w:tcPr>
            <w:tcW w:w="1144" w:type="dxa"/>
            <w:vAlign w:val="center"/>
          </w:tcPr>
          <w:p w:rsidR="00C063B9" w:rsidRPr="00D80F19" w:rsidRDefault="00C063B9" w:rsidP="003D7FF7">
            <w:pPr>
              <w:rPr>
                <w:rFonts w:ascii="Avenir Next" w:hAnsi="Avenir Next"/>
                <w:sz w:val="20"/>
                <w:szCs w:val="20"/>
              </w:rPr>
            </w:pPr>
          </w:p>
        </w:tc>
      </w:tr>
      <w:tr w:rsidR="00C063B9" w:rsidRPr="00D80F19" w:rsidTr="003D7FF7">
        <w:trPr>
          <w:trHeight w:val="686"/>
        </w:trPr>
        <w:tc>
          <w:tcPr>
            <w:tcW w:w="7928" w:type="dxa"/>
            <w:vAlign w:val="center"/>
          </w:tcPr>
          <w:p w:rsidR="00C063B9" w:rsidRPr="00D80F19" w:rsidRDefault="00C063B9" w:rsidP="003D7FF7">
            <w:pPr>
              <w:rPr>
                <w:rFonts w:ascii="Avenir Next" w:hAnsi="Avenir Next"/>
                <w:sz w:val="20"/>
                <w:szCs w:val="20"/>
              </w:rPr>
            </w:pPr>
            <w:bookmarkStart w:id="0" w:name="_Ref469473168"/>
            <w:r w:rsidRPr="00D80F19">
              <w:rPr>
                <w:rFonts w:ascii="Avenir Next" w:eastAsia="Avenir Next" w:hAnsi="Avenir Next" w:cs="Avenir Next"/>
                <w:sz w:val="20"/>
                <w:szCs w:val="20"/>
                <w:lang w:bidi="en-US"/>
              </w:rPr>
              <w:t>is a legal person which is a co-producer of the project being applied for, where at least one of the co-producers of this project has a registered office outside the territory of the Czech Republic</w:t>
            </w:r>
            <w:bookmarkEnd w:id="0"/>
          </w:p>
        </w:tc>
        <w:tc>
          <w:tcPr>
            <w:tcW w:w="1144" w:type="dxa"/>
            <w:vAlign w:val="center"/>
          </w:tcPr>
          <w:p w:rsidR="00C063B9" w:rsidRPr="00D80F19" w:rsidRDefault="00C063B9" w:rsidP="003D7FF7">
            <w:pPr>
              <w:rPr>
                <w:rFonts w:ascii="Avenir Next" w:hAnsi="Avenir Next"/>
                <w:sz w:val="20"/>
                <w:szCs w:val="20"/>
              </w:rPr>
            </w:pPr>
          </w:p>
        </w:tc>
      </w:tr>
    </w:tbl>
    <w:p w:rsidR="004E2609" w:rsidRPr="00592FC8" w:rsidRDefault="004E2609">
      <w:pPr>
        <w:rPr>
          <w:rFonts w:ascii="Avenir Next" w:hAnsi="Avenir Next"/>
          <w:b/>
        </w:rPr>
      </w:pPr>
      <w:r w:rsidRPr="00592FC8">
        <w:rPr>
          <w:rFonts w:ascii="Avenir Next" w:eastAsia="Avenir Next" w:hAnsi="Avenir Next" w:cs="Avenir Next"/>
          <w:b/>
          <w:lang w:bidi="en-US"/>
        </w:rPr>
        <w:lastRenderedPageBreak/>
        <w:t>Basic information about the project</w:t>
      </w:r>
    </w:p>
    <w:p w:rsidR="004E2609" w:rsidRPr="00E73B3C" w:rsidRDefault="004E2609">
      <w:pPr>
        <w:rPr>
          <w:rFonts w:ascii="Avenir Next" w:hAnsi="Avenir Next"/>
          <w:sz w:val="20"/>
          <w:szCs w:val="20"/>
        </w:rPr>
      </w:pPr>
    </w:p>
    <w:tbl>
      <w:tblPr>
        <w:tblStyle w:val="Mkatabulky"/>
        <w:tblW w:w="0" w:type="auto"/>
        <w:tblLook w:val="04A0"/>
      </w:tblPr>
      <w:tblGrid>
        <w:gridCol w:w="3402"/>
        <w:gridCol w:w="5652"/>
      </w:tblGrid>
      <w:tr w:rsidR="00FC7CA1" w:rsidRPr="00E73B3C" w:rsidTr="00B804C8">
        <w:trPr>
          <w:trHeight w:val="567"/>
        </w:trPr>
        <w:tc>
          <w:tcPr>
            <w:tcW w:w="3402" w:type="dxa"/>
            <w:vAlign w:val="center"/>
          </w:tcPr>
          <w:p w:rsidR="00FC7CA1" w:rsidRPr="00E73B3C" w:rsidRDefault="00FC7CA1" w:rsidP="00156D7C">
            <w:pPr>
              <w:rPr>
                <w:rFonts w:ascii="Avenir Next" w:hAnsi="Avenir Next"/>
                <w:sz w:val="20"/>
                <w:szCs w:val="20"/>
              </w:rPr>
            </w:pPr>
            <w:r>
              <w:rPr>
                <w:rFonts w:ascii="Avenir Next" w:eastAsia="Avenir Next" w:hAnsi="Avenir Next" w:cs="Avenir Next"/>
                <w:sz w:val="20"/>
                <w:szCs w:val="20"/>
                <w:lang w:bidi="en-US"/>
              </w:rPr>
              <w:t>Type of project (feature film, TV film, TV series)</w:t>
            </w:r>
          </w:p>
        </w:tc>
        <w:tc>
          <w:tcPr>
            <w:tcW w:w="5652" w:type="dxa"/>
            <w:vAlign w:val="center"/>
          </w:tcPr>
          <w:p w:rsidR="00FC7CA1" w:rsidRPr="00E73B3C" w:rsidRDefault="00FC7CA1" w:rsidP="00156D7C">
            <w:pPr>
              <w:rPr>
                <w:rFonts w:ascii="Avenir Next" w:hAnsi="Avenir Next"/>
                <w:sz w:val="20"/>
                <w:szCs w:val="20"/>
              </w:rPr>
            </w:pPr>
          </w:p>
        </w:tc>
      </w:tr>
      <w:tr w:rsidR="004E2609" w:rsidRPr="00E73B3C" w:rsidTr="00B804C8">
        <w:trPr>
          <w:trHeight w:val="567"/>
        </w:trPr>
        <w:tc>
          <w:tcPr>
            <w:tcW w:w="3402" w:type="dxa"/>
            <w:vAlign w:val="center"/>
          </w:tcPr>
          <w:p w:rsidR="004E2609" w:rsidRPr="00E73B3C" w:rsidRDefault="004E2609" w:rsidP="00FC7CA1">
            <w:pPr>
              <w:rPr>
                <w:rFonts w:ascii="Avenir Next" w:hAnsi="Avenir Next"/>
                <w:sz w:val="20"/>
                <w:szCs w:val="20"/>
              </w:rPr>
            </w:pPr>
            <w:r w:rsidRPr="00E73B3C">
              <w:rPr>
                <w:rFonts w:ascii="Avenir Next" w:eastAsia="Avenir Next" w:hAnsi="Avenir Next" w:cs="Avenir Next"/>
                <w:sz w:val="20"/>
                <w:szCs w:val="20"/>
                <w:lang w:bidi="en-US"/>
              </w:rPr>
              <w:t>Name of film/TV series in Czech</w:t>
            </w:r>
          </w:p>
        </w:tc>
        <w:tc>
          <w:tcPr>
            <w:tcW w:w="5652" w:type="dxa"/>
            <w:vAlign w:val="center"/>
          </w:tcPr>
          <w:p w:rsidR="004E2609" w:rsidRPr="00E73B3C" w:rsidRDefault="004E2609">
            <w:pPr>
              <w:rPr>
                <w:rFonts w:ascii="Avenir Next" w:hAnsi="Avenir Next"/>
                <w:sz w:val="20"/>
                <w:szCs w:val="20"/>
              </w:rPr>
            </w:pPr>
          </w:p>
        </w:tc>
      </w:tr>
      <w:tr w:rsidR="00B84D90" w:rsidRPr="00E73B3C" w:rsidTr="00B804C8">
        <w:trPr>
          <w:trHeight w:val="567"/>
        </w:trPr>
        <w:tc>
          <w:tcPr>
            <w:tcW w:w="3402" w:type="dxa"/>
            <w:vAlign w:val="center"/>
          </w:tcPr>
          <w:p w:rsidR="00B84D90" w:rsidRPr="00E73B3C" w:rsidRDefault="00B84D90" w:rsidP="0089730A">
            <w:pPr>
              <w:rPr>
                <w:rFonts w:ascii="Avenir Next" w:hAnsi="Avenir Next"/>
                <w:sz w:val="20"/>
                <w:szCs w:val="20"/>
              </w:rPr>
            </w:pPr>
            <w:r>
              <w:rPr>
                <w:rFonts w:ascii="Avenir Next" w:eastAsia="Avenir Next" w:hAnsi="Avenir Next" w:cs="Avenir Next"/>
                <w:sz w:val="20"/>
                <w:szCs w:val="20"/>
                <w:lang w:bidi="en-US"/>
              </w:rPr>
              <w:t>Original name of film/TV series</w:t>
            </w:r>
          </w:p>
        </w:tc>
        <w:tc>
          <w:tcPr>
            <w:tcW w:w="5652" w:type="dxa"/>
            <w:vAlign w:val="center"/>
          </w:tcPr>
          <w:p w:rsidR="00B84D90" w:rsidRPr="00E73B3C" w:rsidRDefault="00B84D90">
            <w:pPr>
              <w:rPr>
                <w:rFonts w:ascii="Avenir Next" w:hAnsi="Avenir Next"/>
                <w:sz w:val="20"/>
                <w:szCs w:val="20"/>
              </w:rPr>
            </w:pPr>
          </w:p>
        </w:tc>
      </w:tr>
      <w:tr w:rsidR="004E2609" w:rsidRPr="00E73B3C" w:rsidTr="00B804C8">
        <w:trPr>
          <w:trHeight w:val="567"/>
        </w:trPr>
        <w:tc>
          <w:tcPr>
            <w:tcW w:w="3402" w:type="dxa"/>
            <w:vAlign w:val="center"/>
          </w:tcPr>
          <w:p w:rsidR="004E2609" w:rsidRPr="00E73B3C" w:rsidRDefault="004E2609">
            <w:pPr>
              <w:rPr>
                <w:rFonts w:ascii="Avenir Next" w:hAnsi="Avenir Next"/>
                <w:sz w:val="20"/>
                <w:szCs w:val="20"/>
              </w:rPr>
            </w:pPr>
            <w:r w:rsidRPr="00E73B3C">
              <w:rPr>
                <w:rFonts w:ascii="Avenir Next" w:eastAsia="Avenir Next" w:hAnsi="Avenir Next" w:cs="Avenir Next"/>
                <w:sz w:val="20"/>
                <w:szCs w:val="20"/>
                <w:lang w:bidi="en-US"/>
              </w:rPr>
              <w:t>Director</w:t>
            </w:r>
          </w:p>
        </w:tc>
        <w:tc>
          <w:tcPr>
            <w:tcW w:w="5652" w:type="dxa"/>
            <w:vAlign w:val="center"/>
          </w:tcPr>
          <w:p w:rsidR="004E2609" w:rsidRPr="00E73B3C" w:rsidRDefault="004E2609">
            <w:pPr>
              <w:rPr>
                <w:rFonts w:ascii="Avenir Next" w:hAnsi="Avenir Next"/>
                <w:sz w:val="20"/>
                <w:szCs w:val="20"/>
              </w:rPr>
            </w:pPr>
          </w:p>
        </w:tc>
      </w:tr>
      <w:tr w:rsidR="004E2609" w:rsidRPr="00E73B3C" w:rsidTr="00B804C8">
        <w:trPr>
          <w:trHeight w:val="567"/>
        </w:trPr>
        <w:tc>
          <w:tcPr>
            <w:tcW w:w="3402" w:type="dxa"/>
            <w:vAlign w:val="center"/>
          </w:tcPr>
          <w:p w:rsidR="004E2609" w:rsidRPr="00E73B3C" w:rsidRDefault="004E2609">
            <w:pPr>
              <w:rPr>
                <w:rFonts w:ascii="Avenir Next" w:hAnsi="Avenir Next"/>
                <w:sz w:val="20"/>
                <w:szCs w:val="20"/>
              </w:rPr>
            </w:pPr>
            <w:r w:rsidRPr="00E73B3C">
              <w:rPr>
                <w:rFonts w:ascii="Avenir Next" w:eastAsia="Avenir Next" w:hAnsi="Avenir Next" w:cs="Avenir Next"/>
                <w:sz w:val="20"/>
                <w:szCs w:val="20"/>
                <w:lang w:bidi="en-US"/>
              </w:rPr>
              <w:t>Genre</w:t>
            </w:r>
          </w:p>
        </w:tc>
        <w:tc>
          <w:tcPr>
            <w:tcW w:w="5652" w:type="dxa"/>
            <w:vAlign w:val="center"/>
          </w:tcPr>
          <w:p w:rsidR="004E2609" w:rsidRPr="00E73B3C" w:rsidRDefault="004E2609">
            <w:pPr>
              <w:rPr>
                <w:rFonts w:ascii="Avenir Next" w:hAnsi="Avenir Next"/>
                <w:sz w:val="20"/>
                <w:szCs w:val="20"/>
              </w:rPr>
            </w:pPr>
          </w:p>
        </w:tc>
      </w:tr>
      <w:tr w:rsidR="004E2609" w:rsidRPr="00E73B3C" w:rsidTr="00B804C8">
        <w:trPr>
          <w:trHeight w:val="567"/>
        </w:trPr>
        <w:tc>
          <w:tcPr>
            <w:tcW w:w="3402" w:type="dxa"/>
            <w:vAlign w:val="center"/>
          </w:tcPr>
          <w:p w:rsidR="004E2609" w:rsidRPr="00E73B3C" w:rsidRDefault="004E2609">
            <w:pPr>
              <w:rPr>
                <w:rFonts w:ascii="Avenir Next" w:hAnsi="Avenir Next"/>
                <w:sz w:val="20"/>
                <w:szCs w:val="20"/>
              </w:rPr>
            </w:pPr>
            <w:r w:rsidRPr="00E73B3C">
              <w:rPr>
                <w:rFonts w:ascii="Avenir Next" w:eastAsia="Avenir Next" w:hAnsi="Avenir Next" w:cs="Avenir Next"/>
                <w:sz w:val="20"/>
                <w:szCs w:val="20"/>
                <w:lang w:bidi="en-US"/>
              </w:rPr>
              <w:t>Length in minutes (for a TV series, the number of episodes and length of one episode)</w:t>
            </w:r>
          </w:p>
        </w:tc>
        <w:tc>
          <w:tcPr>
            <w:tcW w:w="5652" w:type="dxa"/>
            <w:vAlign w:val="center"/>
          </w:tcPr>
          <w:p w:rsidR="004E2609" w:rsidRPr="00E73B3C" w:rsidRDefault="004E2609">
            <w:pPr>
              <w:rPr>
                <w:rFonts w:ascii="Avenir Next" w:hAnsi="Avenir Next"/>
                <w:sz w:val="20"/>
                <w:szCs w:val="20"/>
              </w:rPr>
            </w:pPr>
          </w:p>
        </w:tc>
      </w:tr>
      <w:tr w:rsidR="00046749" w:rsidRPr="00E73B3C" w:rsidTr="00B804C8">
        <w:trPr>
          <w:trHeight w:val="567"/>
        </w:trPr>
        <w:tc>
          <w:tcPr>
            <w:tcW w:w="3402" w:type="dxa"/>
            <w:vAlign w:val="center"/>
          </w:tcPr>
          <w:p w:rsidR="00046749" w:rsidRPr="00E73B3C" w:rsidRDefault="00592FC8">
            <w:pPr>
              <w:rPr>
                <w:rFonts w:ascii="Avenir Next" w:hAnsi="Avenir Next"/>
                <w:sz w:val="20"/>
                <w:szCs w:val="20"/>
              </w:rPr>
            </w:pPr>
            <w:r>
              <w:rPr>
                <w:rFonts w:ascii="Avenir Next" w:eastAsia="Avenir Next" w:hAnsi="Avenir Next" w:cs="Avenir Next"/>
                <w:sz w:val="20"/>
                <w:szCs w:val="20"/>
                <w:lang w:bidi="en-US"/>
              </w:rPr>
              <w:t>Filming locations (in CZ and abroad)</w:t>
            </w:r>
          </w:p>
        </w:tc>
        <w:tc>
          <w:tcPr>
            <w:tcW w:w="5652" w:type="dxa"/>
            <w:vAlign w:val="center"/>
          </w:tcPr>
          <w:p w:rsidR="00046749" w:rsidRPr="00E73B3C" w:rsidRDefault="00046749">
            <w:pPr>
              <w:rPr>
                <w:rFonts w:ascii="Avenir Next" w:hAnsi="Avenir Next"/>
                <w:sz w:val="20"/>
                <w:szCs w:val="20"/>
              </w:rPr>
            </w:pPr>
          </w:p>
        </w:tc>
      </w:tr>
      <w:tr w:rsidR="00592FC8" w:rsidRPr="00E73B3C" w:rsidTr="00B804C8">
        <w:trPr>
          <w:trHeight w:val="567"/>
        </w:trPr>
        <w:tc>
          <w:tcPr>
            <w:tcW w:w="3402" w:type="dxa"/>
            <w:vAlign w:val="center"/>
          </w:tcPr>
          <w:p w:rsidR="00592FC8" w:rsidRPr="00E73B3C" w:rsidRDefault="00592FC8" w:rsidP="00EA4A42">
            <w:pPr>
              <w:rPr>
                <w:rFonts w:ascii="Avenir Next" w:hAnsi="Avenir Next"/>
                <w:sz w:val="20"/>
                <w:szCs w:val="20"/>
              </w:rPr>
            </w:pPr>
            <w:r>
              <w:rPr>
                <w:rFonts w:ascii="Avenir Next" w:eastAsia="Avenir Next" w:hAnsi="Avenir Next" w:cs="Avenir Next"/>
                <w:sz w:val="20"/>
                <w:szCs w:val="20"/>
                <w:lang w:bidi="en-US"/>
              </w:rPr>
              <w:t>Total number of filming days, of which in CZ</w:t>
            </w:r>
          </w:p>
        </w:tc>
        <w:tc>
          <w:tcPr>
            <w:tcW w:w="5652" w:type="dxa"/>
            <w:vAlign w:val="center"/>
          </w:tcPr>
          <w:p w:rsidR="00592FC8" w:rsidRPr="00E73B3C" w:rsidRDefault="00592FC8" w:rsidP="00EA4A42">
            <w:pPr>
              <w:rPr>
                <w:rFonts w:ascii="Avenir Next" w:hAnsi="Avenir Next"/>
                <w:sz w:val="20"/>
                <w:szCs w:val="20"/>
              </w:rPr>
            </w:pPr>
          </w:p>
        </w:tc>
      </w:tr>
      <w:tr w:rsidR="006429D1" w:rsidRPr="00E73B3C" w:rsidTr="00B804C8">
        <w:trPr>
          <w:trHeight w:val="567"/>
        </w:trPr>
        <w:tc>
          <w:tcPr>
            <w:tcW w:w="3402" w:type="dxa"/>
          </w:tcPr>
          <w:p w:rsidR="006429D1" w:rsidRDefault="006429D1" w:rsidP="003D7FF7">
            <w:pPr>
              <w:rPr>
                <w:rFonts w:ascii="Avenir Next" w:hAnsi="Avenir Next"/>
                <w:sz w:val="20"/>
                <w:szCs w:val="20"/>
              </w:rPr>
            </w:pPr>
            <w:r>
              <w:rPr>
                <w:rFonts w:ascii="Avenir Next" w:eastAsia="Avenir Next" w:hAnsi="Avenir Next" w:cs="Avenir Next"/>
                <w:sz w:val="20"/>
                <w:szCs w:val="20"/>
                <w:lang w:bidi="en-US"/>
              </w:rPr>
              <w:t>Implementation schedule (for the whole work)</w:t>
            </w:r>
          </w:p>
          <w:p w:rsidR="00B134AA" w:rsidRDefault="00B134AA" w:rsidP="003D7FF7">
            <w:pPr>
              <w:rPr>
                <w:rFonts w:ascii="Avenir Next" w:hAnsi="Avenir Next"/>
                <w:sz w:val="20"/>
                <w:szCs w:val="20"/>
              </w:rPr>
            </w:pPr>
            <w:r>
              <w:rPr>
                <w:rFonts w:ascii="Avenir Next" w:eastAsia="Avenir Next" w:hAnsi="Avenir Next" w:cs="Avenir Next"/>
                <w:sz w:val="20"/>
                <w:szCs w:val="20"/>
                <w:lang w:bidi="en-US"/>
              </w:rPr>
              <w:t>Development</w:t>
            </w:r>
          </w:p>
          <w:p w:rsidR="00B134AA" w:rsidRDefault="00B134AA" w:rsidP="003D7FF7">
            <w:pPr>
              <w:rPr>
                <w:rFonts w:ascii="Avenir Next" w:hAnsi="Avenir Next"/>
                <w:sz w:val="20"/>
                <w:szCs w:val="20"/>
              </w:rPr>
            </w:pPr>
            <w:r>
              <w:rPr>
                <w:rFonts w:ascii="Avenir Next" w:eastAsia="Avenir Next" w:hAnsi="Avenir Next" w:cs="Avenir Next"/>
                <w:sz w:val="20"/>
                <w:szCs w:val="20"/>
                <w:lang w:bidi="en-US"/>
              </w:rPr>
              <w:t>Production</w:t>
            </w:r>
          </w:p>
          <w:p w:rsidR="00B134AA" w:rsidRDefault="00B134AA" w:rsidP="003D7FF7">
            <w:pPr>
              <w:rPr>
                <w:rFonts w:ascii="Avenir Next" w:hAnsi="Avenir Next"/>
                <w:sz w:val="20"/>
                <w:szCs w:val="20"/>
              </w:rPr>
            </w:pPr>
            <w:r>
              <w:rPr>
                <w:rFonts w:ascii="Avenir Next" w:eastAsia="Avenir Next" w:hAnsi="Avenir Next" w:cs="Avenir Next"/>
                <w:sz w:val="20"/>
                <w:szCs w:val="20"/>
                <w:lang w:bidi="en-US"/>
              </w:rPr>
              <w:t>First day of filming</w:t>
            </w:r>
          </w:p>
          <w:p w:rsidR="00FE1D0F" w:rsidRDefault="00FE1D0F" w:rsidP="003D7FF7">
            <w:pPr>
              <w:rPr>
                <w:rFonts w:ascii="Avenir Next" w:hAnsi="Avenir Next"/>
                <w:sz w:val="20"/>
                <w:szCs w:val="20"/>
              </w:rPr>
            </w:pPr>
            <w:r>
              <w:rPr>
                <w:rFonts w:ascii="Avenir Next" w:eastAsia="Avenir Next" w:hAnsi="Avenir Next" w:cs="Avenir Next"/>
                <w:sz w:val="20"/>
                <w:szCs w:val="20"/>
                <w:lang w:bidi="en-US"/>
              </w:rPr>
              <w:t>Last day of filming</w:t>
            </w:r>
          </w:p>
          <w:p w:rsidR="00EE299F" w:rsidRDefault="00EE299F" w:rsidP="003D7FF7">
            <w:pPr>
              <w:rPr>
                <w:rFonts w:ascii="Avenir Next" w:hAnsi="Avenir Next"/>
                <w:sz w:val="20"/>
                <w:szCs w:val="20"/>
              </w:rPr>
            </w:pPr>
            <w:r>
              <w:rPr>
                <w:rFonts w:ascii="Avenir Next" w:eastAsia="Avenir Next" w:hAnsi="Avenir Next" w:cs="Avenir Next"/>
                <w:sz w:val="20"/>
                <w:szCs w:val="20"/>
                <w:lang w:bidi="en-US"/>
              </w:rPr>
              <w:t>Post-production</w:t>
            </w:r>
          </w:p>
          <w:p w:rsidR="00B134AA" w:rsidRDefault="00B134AA" w:rsidP="003D7FF7">
            <w:pPr>
              <w:rPr>
                <w:rFonts w:ascii="Avenir Next" w:hAnsi="Avenir Next"/>
                <w:sz w:val="20"/>
                <w:szCs w:val="20"/>
              </w:rPr>
            </w:pPr>
            <w:r>
              <w:rPr>
                <w:rFonts w:ascii="Avenir Next" w:eastAsia="Avenir Next" w:hAnsi="Avenir Next" w:cs="Avenir Next"/>
                <w:sz w:val="20"/>
                <w:szCs w:val="20"/>
                <w:lang w:bidi="en-US"/>
              </w:rPr>
              <w:t>Project completion</w:t>
            </w:r>
          </w:p>
          <w:p w:rsidR="00B134AA" w:rsidRPr="00E73B3C" w:rsidRDefault="00B134AA" w:rsidP="003D7FF7">
            <w:pPr>
              <w:rPr>
                <w:rFonts w:ascii="Avenir Next" w:hAnsi="Avenir Next"/>
                <w:sz w:val="20"/>
                <w:szCs w:val="20"/>
              </w:rPr>
            </w:pPr>
            <w:r>
              <w:rPr>
                <w:rFonts w:ascii="Avenir Next" w:eastAsia="Avenir Next" w:hAnsi="Avenir Next" w:cs="Avenir Next"/>
                <w:sz w:val="20"/>
                <w:szCs w:val="20"/>
                <w:lang w:bidi="en-US"/>
              </w:rPr>
              <w:t>Planned premiere</w:t>
            </w:r>
          </w:p>
        </w:tc>
        <w:tc>
          <w:tcPr>
            <w:tcW w:w="5652" w:type="dxa"/>
          </w:tcPr>
          <w:p w:rsidR="006429D1" w:rsidRPr="00E73B3C" w:rsidRDefault="006429D1" w:rsidP="003D7FF7">
            <w:pPr>
              <w:rPr>
                <w:rFonts w:ascii="Avenir Next" w:hAnsi="Avenir Next"/>
                <w:sz w:val="20"/>
                <w:szCs w:val="20"/>
              </w:rPr>
            </w:pPr>
          </w:p>
        </w:tc>
      </w:tr>
    </w:tbl>
    <w:p w:rsidR="00B804C8" w:rsidRPr="00E73B3C" w:rsidRDefault="00B804C8">
      <w:pPr>
        <w:rPr>
          <w:rFonts w:ascii="Avenir Next" w:hAnsi="Avenir Next"/>
          <w:sz w:val="20"/>
          <w:szCs w:val="20"/>
        </w:rPr>
      </w:pPr>
    </w:p>
    <w:p w:rsidR="004E2609" w:rsidRPr="00E73B3C" w:rsidRDefault="004E2609">
      <w:pPr>
        <w:rPr>
          <w:rFonts w:ascii="Avenir Next" w:hAnsi="Avenir Next"/>
          <w:sz w:val="20"/>
          <w:szCs w:val="20"/>
        </w:rPr>
      </w:pPr>
    </w:p>
    <w:p w:rsidR="004445BB" w:rsidRPr="00592FC8" w:rsidRDefault="004445BB">
      <w:pPr>
        <w:rPr>
          <w:rFonts w:ascii="Avenir Next" w:hAnsi="Avenir Next"/>
          <w:b/>
        </w:rPr>
      </w:pPr>
      <w:r w:rsidRPr="00592FC8">
        <w:rPr>
          <w:rFonts w:ascii="Avenir Next" w:eastAsia="Avenir Next" w:hAnsi="Avenir Next" w:cs="Avenir Next"/>
          <w:b/>
          <w:lang w:bidi="en-US"/>
        </w:rPr>
        <w:t>Crew</w:t>
      </w:r>
    </w:p>
    <w:p w:rsidR="004445BB" w:rsidRPr="00E73B3C" w:rsidRDefault="004445BB">
      <w:pPr>
        <w:rPr>
          <w:rFonts w:ascii="Avenir Next" w:hAnsi="Avenir Next"/>
          <w:sz w:val="20"/>
          <w:szCs w:val="20"/>
        </w:rPr>
      </w:pPr>
    </w:p>
    <w:tbl>
      <w:tblPr>
        <w:tblStyle w:val="Mkatabulky"/>
        <w:tblW w:w="0" w:type="auto"/>
        <w:tblLook w:val="04A0"/>
      </w:tblPr>
      <w:tblGrid>
        <w:gridCol w:w="4528"/>
        <w:gridCol w:w="4528"/>
      </w:tblGrid>
      <w:tr w:rsidR="00592FC8" w:rsidRPr="00E73B3C" w:rsidTr="00EA4A42">
        <w:trPr>
          <w:trHeight w:val="567"/>
        </w:trPr>
        <w:tc>
          <w:tcPr>
            <w:tcW w:w="4528" w:type="dxa"/>
            <w:vAlign w:val="center"/>
          </w:tcPr>
          <w:p w:rsidR="00592FC8" w:rsidRPr="00E73B3C" w:rsidRDefault="00592FC8" w:rsidP="00EA4A42">
            <w:pPr>
              <w:rPr>
                <w:rFonts w:ascii="Avenir Next" w:hAnsi="Avenir Next"/>
                <w:sz w:val="20"/>
                <w:szCs w:val="20"/>
              </w:rPr>
            </w:pPr>
            <w:r w:rsidRPr="00E73B3C">
              <w:rPr>
                <w:rFonts w:ascii="Avenir Next" w:eastAsia="Avenir Next" w:hAnsi="Avenir Next" w:cs="Avenir Next"/>
                <w:sz w:val="20"/>
                <w:szCs w:val="20"/>
                <w:lang w:bidi="en-US"/>
              </w:rPr>
              <w:t>Producers</w:t>
            </w:r>
          </w:p>
        </w:tc>
        <w:tc>
          <w:tcPr>
            <w:tcW w:w="4528" w:type="dxa"/>
            <w:vAlign w:val="center"/>
          </w:tcPr>
          <w:p w:rsidR="00592FC8" w:rsidRPr="00E73B3C" w:rsidRDefault="00592FC8" w:rsidP="00EA4A42">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4445BB">
            <w:pPr>
              <w:rPr>
                <w:rFonts w:ascii="Avenir Next" w:hAnsi="Avenir Next"/>
                <w:sz w:val="20"/>
                <w:szCs w:val="20"/>
              </w:rPr>
            </w:pPr>
            <w:r w:rsidRPr="00E73B3C">
              <w:rPr>
                <w:rFonts w:ascii="Avenir Next" w:eastAsia="Avenir Next" w:hAnsi="Avenir Next" w:cs="Avenir Next"/>
                <w:sz w:val="20"/>
                <w:szCs w:val="20"/>
                <w:lang w:bidi="en-US"/>
              </w:rPr>
              <w:t>Script writer</w:t>
            </w:r>
          </w:p>
        </w:tc>
        <w:tc>
          <w:tcPr>
            <w:tcW w:w="4528" w:type="dxa"/>
            <w:vAlign w:val="center"/>
          </w:tcPr>
          <w:p w:rsidR="004445BB" w:rsidRPr="00E73B3C" w:rsidRDefault="004445BB">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4445BB">
            <w:pPr>
              <w:rPr>
                <w:rFonts w:ascii="Avenir Next" w:hAnsi="Avenir Next"/>
                <w:sz w:val="20"/>
                <w:szCs w:val="20"/>
              </w:rPr>
            </w:pPr>
            <w:r w:rsidRPr="00E73B3C">
              <w:rPr>
                <w:rFonts w:ascii="Avenir Next" w:eastAsia="Avenir Next" w:hAnsi="Avenir Next" w:cs="Avenir Next"/>
                <w:sz w:val="20"/>
                <w:szCs w:val="20"/>
                <w:lang w:bidi="en-US"/>
              </w:rPr>
              <w:t>Cameraman</w:t>
            </w:r>
          </w:p>
        </w:tc>
        <w:tc>
          <w:tcPr>
            <w:tcW w:w="4528" w:type="dxa"/>
            <w:vAlign w:val="center"/>
          </w:tcPr>
          <w:p w:rsidR="004445BB" w:rsidRPr="00E73B3C" w:rsidRDefault="004445BB">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4445BB">
            <w:pPr>
              <w:rPr>
                <w:rFonts w:ascii="Avenir Next" w:hAnsi="Avenir Next"/>
                <w:sz w:val="20"/>
                <w:szCs w:val="20"/>
              </w:rPr>
            </w:pPr>
            <w:r w:rsidRPr="00E73B3C">
              <w:rPr>
                <w:rFonts w:ascii="Avenir Next" w:eastAsia="Avenir Next" w:hAnsi="Avenir Next" w:cs="Avenir Next"/>
                <w:sz w:val="20"/>
                <w:szCs w:val="20"/>
                <w:lang w:bidi="en-US"/>
              </w:rPr>
              <w:t>Architect/creative artist</w:t>
            </w:r>
          </w:p>
        </w:tc>
        <w:tc>
          <w:tcPr>
            <w:tcW w:w="4528" w:type="dxa"/>
            <w:vAlign w:val="center"/>
          </w:tcPr>
          <w:p w:rsidR="004445BB" w:rsidRPr="00E73B3C" w:rsidRDefault="004445BB">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592FC8">
            <w:pPr>
              <w:rPr>
                <w:rFonts w:ascii="Avenir Next" w:hAnsi="Avenir Next"/>
                <w:sz w:val="20"/>
                <w:szCs w:val="20"/>
              </w:rPr>
            </w:pPr>
            <w:r>
              <w:rPr>
                <w:rFonts w:ascii="Avenir Next" w:eastAsia="Avenir Next" w:hAnsi="Avenir Next" w:cs="Avenir Next"/>
                <w:sz w:val="20"/>
                <w:szCs w:val="20"/>
                <w:lang w:bidi="en-US"/>
              </w:rPr>
              <w:t>Composer of original music</w:t>
            </w:r>
          </w:p>
        </w:tc>
        <w:tc>
          <w:tcPr>
            <w:tcW w:w="4528" w:type="dxa"/>
            <w:vAlign w:val="center"/>
          </w:tcPr>
          <w:p w:rsidR="004445BB" w:rsidRPr="00E73B3C" w:rsidRDefault="004445BB">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592FC8" w:rsidP="00592FC8">
            <w:pPr>
              <w:rPr>
                <w:rFonts w:ascii="Avenir Next" w:hAnsi="Avenir Next"/>
                <w:sz w:val="20"/>
                <w:szCs w:val="20"/>
              </w:rPr>
            </w:pPr>
            <w:r w:rsidRPr="00E73B3C">
              <w:rPr>
                <w:rFonts w:ascii="Avenir Next" w:eastAsia="Avenir Next" w:hAnsi="Avenir Next" w:cs="Avenir Next"/>
                <w:sz w:val="20"/>
                <w:szCs w:val="20"/>
                <w:lang w:bidi="en-US"/>
              </w:rPr>
              <w:t>Costume designer</w:t>
            </w:r>
          </w:p>
        </w:tc>
        <w:tc>
          <w:tcPr>
            <w:tcW w:w="4528" w:type="dxa"/>
            <w:vAlign w:val="center"/>
          </w:tcPr>
          <w:p w:rsidR="004445BB" w:rsidRPr="00E73B3C" w:rsidRDefault="004445BB">
            <w:pPr>
              <w:rPr>
                <w:rFonts w:ascii="Avenir Next" w:hAnsi="Avenir Next"/>
                <w:sz w:val="20"/>
                <w:szCs w:val="20"/>
              </w:rPr>
            </w:pPr>
          </w:p>
        </w:tc>
      </w:tr>
      <w:tr w:rsidR="004445BB" w:rsidRPr="00E73B3C" w:rsidTr="004445BB">
        <w:trPr>
          <w:trHeight w:val="567"/>
        </w:trPr>
        <w:tc>
          <w:tcPr>
            <w:tcW w:w="4528" w:type="dxa"/>
            <w:vAlign w:val="center"/>
          </w:tcPr>
          <w:p w:rsidR="004445BB" w:rsidRPr="00E73B3C" w:rsidRDefault="004445BB">
            <w:pPr>
              <w:rPr>
                <w:rFonts w:ascii="Avenir Next" w:hAnsi="Avenir Next"/>
                <w:sz w:val="20"/>
                <w:szCs w:val="20"/>
              </w:rPr>
            </w:pPr>
            <w:r w:rsidRPr="00E73B3C">
              <w:rPr>
                <w:rFonts w:ascii="Avenir Next" w:eastAsia="Avenir Next" w:hAnsi="Avenir Next" w:cs="Avenir Next"/>
                <w:sz w:val="20"/>
                <w:szCs w:val="20"/>
                <w:lang w:bidi="en-US"/>
              </w:rPr>
              <w:t>Cast</w:t>
            </w:r>
          </w:p>
        </w:tc>
        <w:tc>
          <w:tcPr>
            <w:tcW w:w="4528" w:type="dxa"/>
            <w:vAlign w:val="center"/>
          </w:tcPr>
          <w:p w:rsidR="004445BB" w:rsidRPr="00E73B3C" w:rsidRDefault="004445BB">
            <w:pPr>
              <w:rPr>
                <w:rFonts w:ascii="Avenir Next" w:hAnsi="Avenir Next"/>
                <w:sz w:val="20"/>
                <w:szCs w:val="20"/>
              </w:rPr>
            </w:pPr>
          </w:p>
        </w:tc>
      </w:tr>
    </w:tbl>
    <w:p w:rsidR="004445BB" w:rsidRPr="00E73B3C" w:rsidRDefault="004445BB">
      <w:pPr>
        <w:rPr>
          <w:rFonts w:ascii="Avenir Next" w:hAnsi="Avenir Next"/>
          <w:sz w:val="20"/>
          <w:szCs w:val="20"/>
        </w:rPr>
      </w:pPr>
    </w:p>
    <w:p w:rsidR="003C0ADB" w:rsidRDefault="003C0ADB">
      <w:pPr>
        <w:rPr>
          <w:rFonts w:ascii="Avenir Next" w:hAnsi="Avenir Next"/>
          <w:b/>
        </w:rPr>
      </w:pPr>
    </w:p>
    <w:p w:rsidR="00B51920" w:rsidRPr="00592FC8" w:rsidRDefault="004A2845">
      <w:pPr>
        <w:rPr>
          <w:rFonts w:ascii="Avenir Next" w:hAnsi="Avenir Next"/>
          <w:b/>
        </w:rPr>
      </w:pPr>
      <w:r w:rsidRPr="00592FC8">
        <w:rPr>
          <w:rFonts w:ascii="Avenir Next" w:eastAsia="Avenir Next" w:hAnsi="Avenir Next" w:cs="Avenir Next"/>
          <w:b/>
          <w:lang w:bidi="en-US"/>
        </w:rPr>
        <w:t>Information about co-production</w:t>
      </w:r>
    </w:p>
    <w:p w:rsidR="00B51920" w:rsidRPr="00E73B3C" w:rsidRDefault="00B51920">
      <w:pPr>
        <w:rPr>
          <w:rFonts w:ascii="Avenir Next" w:hAnsi="Avenir Next"/>
          <w:sz w:val="20"/>
          <w:szCs w:val="20"/>
        </w:rPr>
      </w:pPr>
    </w:p>
    <w:tbl>
      <w:tblPr>
        <w:tblStyle w:val="Mkatabulky"/>
        <w:tblW w:w="9074" w:type="dxa"/>
        <w:tblLook w:val="04A0"/>
      </w:tblPr>
      <w:tblGrid>
        <w:gridCol w:w="3970"/>
        <w:gridCol w:w="5104"/>
      </w:tblGrid>
      <w:tr w:rsidR="00874FDA" w:rsidRPr="00E73B3C" w:rsidTr="00874FDA">
        <w:trPr>
          <w:trHeight w:val="567"/>
        </w:trPr>
        <w:tc>
          <w:tcPr>
            <w:tcW w:w="3970" w:type="dxa"/>
            <w:vAlign w:val="center"/>
          </w:tcPr>
          <w:p w:rsidR="004A2845" w:rsidRPr="00E73B3C" w:rsidRDefault="00874FDA" w:rsidP="00EA4A42">
            <w:pPr>
              <w:rPr>
                <w:rFonts w:ascii="Avenir Next" w:hAnsi="Avenir Next"/>
                <w:sz w:val="20"/>
                <w:szCs w:val="20"/>
              </w:rPr>
            </w:pPr>
            <w:r w:rsidRPr="00E73B3C">
              <w:rPr>
                <w:rFonts w:ascii="Avenir Next" w:eastAsia="Avenir Next" w:hAnsi="Avenir Next" w:cs="Avenir Next"/>
                <w:sz w:val="20"/>
                <w:szCs w:val="20"/>
                <w:lang w:bidi="en-US"/>
              </w:rPr>
              <w:t>Name of co-producer, country, share in %</w:t>
            </w:r>
          </w:p>
        </w:tc>
        <w:tc>
          <w:tcPr>
            <w:tcW w:w="5104" w:type="dxa"/>
            <w:vAlign w:val="center"/>
          </w:tcPr>
          <w:p w:rsidR="004A2845" w:rsidRPr="00E73B3C" w:rsidRDefault="004A2845" w:rsidP="00EA4A42">
            <w:pPr>
              <w:rPr>
                <w:rFonts w:ascii="Avenir Next" w:hAnsi="Avenir Next"/>
                <w:sz w:val="20"/>
                <w:szCs w:val="20"/>
              </w:rPr>
            </w:pPr>
          </w:p>
        </w:tc>
      </w:tr>
      <w:tr w:rsidR="00874FDA" w:rsidRPr="00E73B3C" w:rsidTr="00874FDA">
        <w:trPr>
          <w:trHeight w:val="567"/>
        </w:trPr>
        <w:tc>
          <w:tcPr>
            <w:tcW w:w="3970" w:type="dxa"/>
            <w:vAlign w:val="center"/>
          </w:tcPr>
          <w:p w:rsidR="00874FDA" w:rsidRPr="00E73B3C" w:rsidRDefault="00874FDA">
            <w:pPr>
              <w:rPr>
                <w:rFonts w:ascii="Avenir Next" w:hAnsi="Avenir Next"/>
              </w:rPr>
            </w:pPr>
            <w:r w:rsidRPr="00E73B3C">
              <w:rPr>
                <w:rFonts w:ascii="Avenir Next" w:eastAsia="Avenir Next" w:hAnsi="Avenir Next" w:cs="Avenir Next"/>
                <w:sz w:val="20"/>
                <w:szCs w:val="20"/>
                <w:lang w:bidi="en-US"/>
              </w:rPr>
              <w:lastRenderedPageBreak/>
              <w:t>Name of co-producer, country, share in %</w:t>
            </w:r>
          </w:p>
        </w:tc>
        <w:tc>
          <w:tcPr>
            <w:tcW w:w="5104" w:type="dxa"/>
            <w:vAlign w:val="center"/>
          </w:tcPr>
          <w:p w:rsidR="00874FDA" w:rsidRPr="00E73B3C" w:rsidRDefault="00874FDA" w:rsidP="00EA4A42">
            <w:pPr>
              <w:rPr>
                <w:rFonts w:ascii="Avenir Next" w:hAnsi="Avenir Next"/>
                <w:sz w:val="20"/>
                <w:szCs w:val="20"/>
              </w:rPr>
            </w:pPr>
          </w:p>
        </w:tc>
      </w:tr>
      <w:tr w:rsidR="00874FDA" w:rsidRPr="00E73B3C" w:rsidTr="00874FDA">
        <w:trPr>
          <w:trHeight w:val="567"/>
        </w:trPr>
        <w:tc>
          <w:tcPr>
            <w:tcW w:w="3970" w:type="dxa"/>
            <w:vAlign w:val="center"/>
          </w:tcPr>
          <w:p w:rsidR="00874FDA" w:rsidRPr="00E73B3C" w:rsidRDefault="00874FDA">
            <w:pPr>
              <w:rPr>
                <w:rFonts w:ascii="Avenir Next" w:hAnsi="Avenir Next"/>
              </w:rPr>
            </w:pPr>
            <w:r w:rsidRPr="00E73B3C">
              <w:rPr>
                <w:rFonts w:ascii="Avenir Next" w:eastAsia="Avenir Next" w:hAnsi="Avenir Next" w:cs="Avenir Next"/>
                <w:sz w:val="20"/>
                <w:szCs w:val="20"/>
                <w:lang w:bidi="en-US"/>
              </w:rPr>
              <w:t>Name of co-producer, country, share in %</w:t>
            </w:r>
          </w:p>
        </w:tc>
        <w:tc>
          <w:tcPr>
            <w:tcW w:w="5104" w:type="dxa"/>
            <w:vAlign w:val="center"/>
          </w:tcPr>
          <w:p w:rsidR="00874FDA" w:rsidRPr="00E73B3C" w:rsidRDefault="00874FDA" w:rsidP="00EA4A42">
            <w:pPr>
              <w:rPr>
                <w:rFonts w:ascii="Avenir Next" w:hAnsi="Avenir Next"/>
                <w:sz w:val="20"/>
                <w:szCs w:val="20"/>
              </w:rPr>
            </w:pPr>
          </w:p>
        </w:tc>
      </w:tr>
      <w:tr w:rsidR="00874FDA" w:rsidRPr="00E73B3C" w:rsidTr="00874FDA">
        <w:trPr>
          <w:trHeight w:val="567"/>
        </w:trPr>
        <w:tc>
          <w:tcPr>
            <w:tcW w:w="3970" w:type="dxa"/>
            <w:vAlign w:val="center"/>
          </w:tcPr>
          <w:p w:rsidR="00874FDA" w:rsidRPr="00E73B3C" w:rsidRDefault="00874FDA">
            <w:pPr>
              <w:rPr>
                <w:rFonts w:ascii="Avenir Next" w:hAnsi="Avenir Next"/>
              </w:rPr>
            </w:pPr>
            <w:r w:rsidRPr="00E73B3C">
              <w:rPr>
                <w:rFonts w:ascii="Avenir Next" w:eastAsia="Avenir Next" w:hAnsi="Avenir Next" w:cs="Avenir Next"/>
                <w:sz w:val="20"/>
                <w:szCs w:val="20"/>
                <w:lang w:bidi="en-US"/>
              </w:rPr>
              <w:t>Name of co-producer, country, share in %</w:t>
            </w:r>
          </w:p>
        </w:tc>
        <w:tc>
          <w:tcPr>
            <w:tcW w:w="5104" w:type="dxa"/>
            <w:vAlign w:val="center"/>
          </w:tcPr>
          <w:p w:rsidR="00874FDA" w:rsidRPr="00E73B3C" w:rsidRDefault="00874FDA" w:rsidP="00EA4A42">
            <w:pPr>
              <w:rPr>
                <w:rFonts w:ascii="Avenir Next" w:hAnsi="Avenir Next"/>
                <w:sz w:val="20"/>
                <w:szCs w:val="20"/>
              </w:rPr>
            </w:pPr>
          </w:p>
        </w:tc>
      </w:tr>
    </w:tbl>
    <w:p w:rsidR="004A2845" w:rsidRPr="00E73B3C" w:rsidRDefault="00874FDA">
      <w:pPr>
        <w:rPr>
          <w:rFonts w:ascii="Avenir Next" w:hAnsi="Avenir Next"/>
          <w:sz w:val="20"/>
          <w:szCs w:val="20"/>
        </w:rPr>
      </w:pPr>
      <w:r w:rsidRPr="00E73B3C">
        <w:rPr>
          <w:rFonts w:ascii="Avenir Next" w:eastAsia="Avenir Next" w:hAnsi="Avenir Next" w:cs="Avenir Next"/>
          <w:sz w:val="20"/>
          <w:szCs w:val="20"/>
          <w:lang w:bidi="en-US"/>
        </w:rPr>
        <w:t>In the event of more co-producers, please add rows</w:t>
      </w:r>
    </w:p>
    <w:p w:rsidR="004A2845" w:rsidRPr="00E73B3C" w:rsidRDefault="004A2845">
      <w:pPr>
        <w:rPr>
          <w:rFonts w:ascii="Avenir Next" w:hAnsi="Avenir Next"/>
          <w:sz w:val="20"/>
          <w:szCs w:val="20"/>
        </w:rPr>
      </w:pPr>
    </w:p>
    <w:p w:rsidR="00874FDA" w:rsidRPr="00E73B3C" w:rsidRDefault="00874FDA">
      <w:pPr>
        <w:rPr>
          <w:rFonts w:ascii="Avenir Next" w:hAnsi="Avenir Next"/>
          <w:sz w:val="20"/>
          <w:szCs w:val="20"/>
        </w:rPr>
      </w:pPr>
    </w:p>
    <w:p w:rsidR="006C1770" w:rsidRPr="00592FC8" w:rsidRDefault="006C1770" w:rsidP="006C1770">
      <w:pPr>
        <w:rPr>
          <w:rFonts w:ascii="Avenir Next" w:hAnsi="Avenir Next"/>
          <w:b/>
        </w:rPr>
      </w:pPr>
      <w:r w:rsidRPr="00592FC8">
        <w:rPr>
          <w:rFonts w:ascii="Avenir Next" w:eastAsia="Avenir Next" w:hAnsi="Avenir Next" w:cs="Avenir Next"/>
          <w:b/>
          <w:lang w:bidi="en-US"/>
        </w:rPr>
        <w:t>Sources of financing the project</w:t>
      </w:r>
    </w:p>
    <w:p w:rsidR="006C1770" w:rsidRPr="00E73B3C" w:rsidRDefault="006C1770" w:rsidP="006C1770">
      <w:pPr>
        <w:rPr>
          <w:rFonts w:ascii="Avenir Next" w:hAnsi="Avenir Next"/>
          <w:sz w:val="20"/>
          <w:szCs w:val="20"/>
        </w:rPr>
      </w:pPr>
      <w:r>
        <w:rPr>
          <w:rFonts w:ascii="Avenir Next" w:eastAsia="Avenir Next" w:hAnsi="Avenir Next" w:cs="Avenir Next"/>
          <w:sz w:val="20"/>
          <w:szCs w:val="20"/>
          <w:lang w:bidi="en-US"/>
        </w:rPr>
        <w:t>The sum of all amounts must correspond to the total product budget.</w:t>
      </w:r>
    </w:p>
    <w:p w:rsidR="006C1770" w:rsidRPr="00E73B3C" w:rsidRDefault="006C1770" w:rsidP="006C1770">
      <w:pPr>
        <w:rPr>
          <w:rFonts w:ascii="Avenir Next" w:hAnsi="Avenir Next"/>
          <w:sz w:val="20"/>
          <w:szCs w:val="20"/>
        </w:rPr>
      </w:pPr>
    </w:p>
    <w:tbl>
      <w:tblPr>
        <w:tblStyle w:val="Mkatabulky"/>
        <w:tblW w:w="0" w:type="auto"/>
        <w:tblLook w:val="04A0"/>
      </w:tblPr>
      <w:tblGrid>
        <w:gridCol w:w="4528"/>
        <w:gridCol w:w="4528"/>
      </w:tblGrid>
      <w:tr w:rsidR="006C1770" w:rsidRPr="00E73B3C" w:rsidTr="00EA4A42">
        <w:trPr>
          <w:trHeight w:val="567"/>
        </w:trPr>
        <w:tc>
          <w:tcPr>
            <w:tcW w:w="4528" w:type="dxa"/>
            <w:vAlign w:val="center"/>
          </w:tcPr>
          <w:p w:rsidR="006C1770" w:rsidRPr="00E73B3C" w:rsidRDefault="00EE299F" w:rsidP="00EA4A42">
            <w:pPr>
              <w:rPr>
                <w:rFonts w:ascii="Avenir Next" w:hAnsi="Avenir Next"/>
                <w:sz w:val="20"/>
                <w:szCs w:val="20"/>
              </w:rPr>
            </w:pPr>
            <w:r>
              <w:rPr>
                <w:rFonts w:ascii="Avenir Next" w:eastAsia="Avenir Next" w:hAnsi="Avenir Next" w:cs="Avenir Next"/>
                <w:sz w:val="20"/>
                <w:szCs w:val="20"/>
                <w:lang w:bidi="en-US"/>
              </w:rPr>
              <w:t>Name of source</w:t>
            </w:r>
          </w:p>
        </w:tc>
        <w:tc>
          <w:tcPr>
            <w:tcW w:w="4528" w:type="dxa"/>
            <w:vAlign w:val="center"/>
          </w:tcPr>
          <w:p w:rsidR="006C1770" w:rsidRPr="00E73B3C" w:rsidRDefault="00EE299F" w:rsidP="00EA4A42">
            <w:pPr>
              <w:rPr>
                <w:rFonts w:ascii="Avenir Next" w:hAnsi="Avenir Next"/>
                <w:sz w:val="20"/>
                <w:szCs w:val="20"/>
              </w:rPr>
            </w:pPr>
            <w:r>
              <w:rPr>
                <w:rFonts w:ascii="Avenir Next" w:eastAsia="Avenir Next" w:hAnsi="Avenir Next" w:cs="Avenir Next"/>
                <w:sz w:val="20"/>
                <w:szCs w:val="20"/>
                <w:lang w:bidi="en-US"/>
              </w:rPr>
              <w:t>Amount</w:t>
            </w:r>
          </w:p>
        </w:tc>
      </w:tr>
      <w:tr w:rsidR="006C1770" w:rsidRPr="00E73B3C" w:rsidTr="00EA4A42">
        <w:trPr>
          <w:trHeight w:val="567"/>
        </w:trPr>
        <w:tc>
          <w:tcPr>
            <w:tcW w:w="4528" w:type="dxa"/>
            <w:vAlign w:val="center"/>
          </w:tcPr>
          <w:p w:rsidR="006C1770" w:rsidRPr="00E73B3C" w:rsidRDefault="006C1770" w:rsidP="00EA4A42">
            <w:pPr>
              <w:rPr>
                <w:rFonts w:ascii="Avenir Next" w:hAnsi="Avenir Next"/>
                <w:sz w:val="20"/>
                <w:szCs w:val="20"/>
              </w:rPr>
            </w:pPr>
          </w:p>
        </w:tc>
        <w:tc>
          <w:tcPr>
            <w:tcW w:w="4528" w:type="dxa"/>
            <w:vAlign w:val="center"/>
          </w:tcPr>
          <w:p w:rsidR="006C1770" w:rsidRPr="00E73B3C" w:rsidRDefault="006C1770" w:rsidP="00EA4A42">
            <w:pPr>
              <w:rPr>
                <w:rFonts w:ascii="Avenir Next" w:hAnsi="Avenir Next"/>
                <w:sz w:val="20"/>
                <w:szCs w:val="20"/>
              </w:rPr>
            </w:pPr>
          </w:p>
        </w:tc>
      </w:tr>
      <w:tr w:rsidR="006C1770" w:rsidRPr="00E73B3C" w:rsidTr="00EA4A42">
        <w:trPr>
          <w:trHeight w:val="567"/>
        </w:trPr>
        <w:tc>
          <w:tcPr>
            <w:tcW w:w="4528" w:type="dxa"/>
            <w:vAlign w:val="center"/>
          </w:tcPr>
          <w:p w:rsidR="006C1770" w:rsidRPr="00E73B3C" w:rsidRDefault="006C1770" w:rsidP="00EA4A42">
            <w:pPr>
              <w:rPr>
                <w:rFonts w:ascii="Avenir Next" w:hAnsi="Avenir Next"/>
                <w:sz w:val="20"/>
                <w:szCs w:val="20"/>
              </w:rPr>
            </w:pPr>
          </w:p>
        </w:tc>
        <w:tc>
          <w:tcPr>
            <w:tcW w:w="4528" w:type="dxa"/>
            <w:vAlign w:val="center"/>
          </w:tcPr>
          <w:p w:rsidR="006C1770" w:rsidRPr="00E73B3C" w:rsidRDefault="006C1770" w:rsidP="00EA4A42">
            <w:pPr>
              <w:rPr>
                <w:rFonts w:ascii="Avenir Next" w:hAnsi="Avenir Next"/>
                <w:sz w:val="20"/>
                <w:szCs w:val="20"/>
              </w:rPr>
            </w:pPr>
          </w:p>
        </w:tc>
      </w:tr>
      <w:tr w:rsidR="006C1770" w:rsidRPr="00E73B3C" w:rsidTr="00EA4A42">
        <w:trPr>
          <w:trHeight w:val="567"/>
        </w:trPr>
        <w:tc>
          <w:tcPr>
            <w:tcW w:w="4528" w:type="dxa"/>
            <w:vAlign w:val="center"/>
          </w:tcPr>
          <w:p w:rsidR="006C1770" w:rsidRPr="00E73B3C" w:rsidRDefault="006C1770" w:rsidP="00EA4A42">
            <w:pPr>
              <w:rPr>
                <w:rFonts w:ascii="Avenir Next" w:hAnsi="Avenir Next"/>
                <w:sz w:val="20"/>
                <w:szCs w:val="20"/>
              </w:rPr>
            </w:pPr>
          </w:p>
        </w:tc>
        <w:tc>
          <w:tcPr>
            <w:tcW w:w="4528" w:type="dxa"/>
            <w:vAlign w:val="center"/>
          </w:tcPr>
          <w:p w:rsidR="006C1770" w:rsidRPr="00E73B3C" w:rsidRDefault="006C1770" w:rsidP="00EA4A42">
            <w:pPr>
              <w:rPr>
                <w:rFonts w:ascii="Avenir Next" w:hAnsi="Avenir Next"/>
                <w:sz w:val="20"/>
                <w:szCs w:val="20"/>
              </w:rPr>
            </w:pPr>
          </w:p>
        </w:tc>
      </w:tr>
      <w:tr w:rsidR="006C1770" w:rsidRPr="00E73B3C" w:rsidTr="00EA4A42">
        <w:trPr>
          <w:trHeight w:val="567"/>
        </w:trPr>
        <w:tc>
          <w:tcPr>
            <w:tcW w:w="4528" w:type="dxa"/>
            <w:vAlign w:val="center"/>
          </w:tcPr>
          <w:p w:rsidR="006C1770" w:rsidRPr="00E73B3C" w:rsidRDefault="006C1770" w:rsidP="00EA4A42">
            <w:pPr>
              <w:rPr>
                <w:rFonts w:ascii="Avenir Next" w:hAnsi="Avenir Next"/>
                <w:sz w:val="20"/>
                <w:szCs w:val="20"/>
              </w:rPr>
            </w:pPr>
          </w:p>
        </w:tc>
        <w:tc>
          <w:tcPr>
            <w:tcW w:w="4528" w:type="dxa"/>
            <w:vAlign w:val="center"/>
          </w:tcPr>
          <w:p w:rsidR="006C1770" w:rsidRPr="00E73B3C" w:rsidRDefault="006C1770" w:rsidP="00EA4A42">
            <w:pPr>
              <w:rPr>
                <w:rFonts w:ascii="Avenir Next" w:hAnsi="Avenir Next"/>
                <w:sz w:val="20"/>
                <w:szCs w:val="20"/>
              </w:rPr>
            </w:pPr>
          </w:p>
        </w:tc>
      </w:tr>
    </w:tbl>
    <w:p w:rsidR="00072176" w:rsidRPr="00E73B3C" w:rsidRDefault="00072176" w:rsidP="00072176">
      <w:pPr>
        <w:rPr>
          <w:rFonts w:ascii="Avenir Next" w:hAnsi="Avenir Next"/>
          <w:sz w:val="20"/>
          <w:szCs w:val="20"/>
        </w:rPr>
      </w:pPr>
      <w:r w:rsidRPr="00E73B3C">
        <w:rPr>
          <w:rFonts w:ascii="Avenir Next" w:eastAsia="Avenir Next" w:hAnsi="Avenir Next" w:cs="Avenir Next"/>
          <w:sz w:val="20"/>
          <w:szCs w:val="20"/>
          <w:lang w:bidi="en-US"/>
        </w:rPr>
        <w:t>In the event of more sources, please add rows</w:t>
      </w:r>
    </w:p>
    <w:p w:rsidR="006C1770" w:rsidRPr="00E73B3C" w:rsidRDefault="006C1770" w:rsidP="006C1770">
      <w:pPr>
        <w:rPr>
          <w:rFonts w:ascii="Avenir Next" w:hAnsi="Avenir Next"/>
          <w:sz w:val="20"/>
          <w:szCs w:val="20"/>
        </w:rPr>
      </w:pPr>
    </w:p>
    <w:p w:rsidR="00874FDA" w:rsidRPr="00E73B3C" w:rsidRDefault="00874FDA">
      <w:pPr>
        <w:rPr>
          <w:rFonts w:ascii="Avenir Next" w:hAnsi="Avenir Next"/>
          <w:sz w:val="20"/>
          <w:szCs w:val="20"/>
        </w:rPr>
      </w:pPr>
    </w:p>
    <w:p w:rsidR="00046749" w:rsidRPr="00592FC8" w:rsidRDefault="00592FC8">
      <w:pPr>
        <w:rPr>
          <w:rFonts w:ascii="Avenir Next" w:hAnsi="Avenir Next"/>
          <w:b/>
        </w:rPr>
      </w:pPr>
      <w:r w:rsidRPr="00592FC8">
        <w:rPr>
          <w:rFonts w:ascii="Avenir Next" w:eastAsia="Avenir Next" w:hAnsi="Avenir Next" w:cs="Avenir Next"/>
          <w:b/>
          <w:lang w:bidi="en-US"/>
        </w:rPr>
        <w:t>Filming in Prague</w:t>
      </w:r>
    </w:p>
    <w:p w:rsidR="00046749" w:rsidRPr="00E73B3C" w:rsidRDefault="00046749">
      <w:pPr>
        <w:rPr>
          <w:rFonts w:ascii="Avenir Next" w:hAnsi="Avenir Next"/>
          <w:sz w:val="20"/>
          <w:szCs w:val="20"/>
        </w:rPr>
      </w:pPr>
    </w:p>
    <w:tbl>
      <w:tblPr>
        <w:tblStyle w:val="Mkatabulky"/>
        <w:tblW w:w="0" w:type="auto"/>
        <w:tblLook w:val="04A0"/>
      </w:tblPr>
      <w:tblGrid>
        <w:gridCol w:w="4528"/>
        <w:gridCol w:w="4528"/>
      </w:tblGrid>
      <w:tr w:rsidR="00046749" w:rsidRPr="00E73B3C" w:rsidTr="00EA4A42">
        <w:trPr>
          <w:trHeight w:val="567"/>
        </w:trPr>
        <w:tc>
          <w:tcPr>
            <w:tcW w:w="4528" w:type="dxa"/>
            <w:vAlign w:val="center"/>
          </w:tcPr>
          <w:p w:rsidR="00046749" w:rsidRPr="00E73B3C" w:rsidRDefault="00046749" w:rsidP="00EA4A42">
            <w:pPr>
              <w:rPr>
                <w:rFonts w:ascii="Avenir Next" w:hAnsi="Avenir Next"/>
                <w:sz w:val="20"/>
                <w:szCs w:val="20"/>
              </w:rPr>
            </w:pPr>
            <w:r w:rsidRPr="00E73B3C">
              <w:rPr>
                <w:rFonts w:ascii="Avenir Next" w:eastAsia="Avenir Next" w:hAnsi="Avenir Next" w:cs="Avenir Next"/>
                <w:sz w:val="20"/>
                <w:szCs w:val="20"/>
                <w:lang w:bidi="en-US"/>
              </w:rPr>
              <w:t>Number of filming days in Prague</w:t>
            </w:r>
          </w:p>
        </w:tc>
        <w:tc>
          <w:tcPr>
            <w:tcW w:w="4528" w:type="dxa"/>
            <w:vAlign w:val="center"/>
          </w:tcPr>
          <w:p w:rsidR="00046749" w:rsidRPr="00E73B3C" w:rsidRDefault="00046749" w:rsidP="00EA4A42">
            <w:pPr>
              <w:rPr>
                <w:rFonts w:ascii="Avenir Next" w:hAnsi="Avenir Next"/>
                <w:sz w:val="20"/>
                <w:szCs w:val="20"/>
              </w:rPr>
            </w:pPr>
          </w:p>
        </w:tc>
      </w:tr>
      <w:tr w:rsidR="00592FC8" w:rsidRPr="00E73B3C" w:rsidTr="00EA4A42">
        <w:trPr>
          <w:trHeight w:val="567"/>
        </w:trPr>
        <w:tc>
          <w:tcPr>
            <w:tcW w:w="4528" w:type="dxa"/>
            <w:vAlign w:val="center"/>
          </w:tcPr>
          <w:p w:rsidR="00592FC8" w:rsidRPr="00E73B3C" w:rsidRDefault="00592FC8" w:rsidP="00EA4A42">
            <w:pPr>
              <w:rPr>
                <w:rFonts w:ascii="Avenir Next" w:hAnsi="Avenir Next"/>
                <w:sz w:val="20"/>
                <w:szCs w:val="20"/>
              </w:rPr>
            </w:pPr>
            <w:r>
              <w:rPr>
                <w:rFonts w:ascii="Avenir Next" w:eastAsia="Avenir Next" w:hAnsi="Avenir Next" w:cs="Avenir Next"/>
                <w:sz w:val="20"/>
                <w:szCs w:val="20"/>
                <w:lang w:bidi="en-US"/>
              </w:rPr>
              <w:t>List of Prague motifs</w:t>
            </w:r>
          </w:p>
        </w:tc>
        <w:tc>
          <w:tcPr>
            <w:tcW w:w="4528" w:type="dxa"/>
            <w:vAlign w:val="center"/>
          </w:tcPr>
          <w:p w:rsidR="00592FC8" w:rsidRPr="00E73B3C" w:rsidRDefault="00592FC8" w:rsidP="00EA4A42">
            <w:pPr>
              <w:rPr>
                <w:rFonts w:ascii="Avenir Next" w:hAnsi="Avenir Next"/>
                <w:sz w:val="20"/>
                <w:szCs w:val="20"/>
              </w:rPr>
            </w:pPr>
          </w:p>
        </w:tc>
      </w:tr>
      <w:tr w:rsidR="00046749" w:rsidRPr="00E73B3C" w:rsidTr="00EA4A42">
        <w:trPr>
          <w:trHeight w:val="567"/>
        </w:trPr>
        <w:tc>
          <w:tcPr>
            <w:tcW w:w="4528" w:type="dxa"/>
            <w:vAlign w:val="center"/>
          </w:tcPr>
          <w:p w:rsidR="00046749" w:rsidRPr="00E73B3C" w:rsidRDefault="001D1DCF" w:rsidP="001D1DCF">
            <w:pPr>
              <w:rPr>
                <w:rFonts w:ascii="Avenir Next" w:hAnsi="Avenir Next"/>
                <w:sz w:val="20"/>
                <w:szCs w:val="20"/>
              </w:rPr>
            </w:pPr>
            <w:r>
              <w:rPr>
                <w:rFonts w:ascii="Avenir Next" w:eastAsia="Avenir Next" w:hAnsi="Avenir Next" w:cs="Avenir Next"/>
                <w:sz w:val="20"/>
                <w:szCs w:val="20"/>
                <w:lang w:bidi="en-US"/>
              </w:rPr>
              <w:t>Specific filming locations in Prague</w:t>
            </w:r>
          </w:p>
        </w:tc>
        <w:tc>
          <w:tcPr>
            <w:tcW w:w="4528" w:type="dxa"/>
            <w:vAlign w:val="center"/>
          </w:tcPr>
          <w:p w:rsidR="00046749" w:rsidRPr="00E73B3C" w:rsidRDefault="00046749" w:rsidP="00EA4A42">
            <w:pPr>
              <w:rPr>
                <w:rFonts w:ascii="Avenir Next" w:hAnsi="Avenir Next"/>
                <w:sz w:val="20"/>
                <w:szCs w:val="20"/>
              </w:rPr>
            </w:pPr>
          </w:p>
        </w:tc>
      </w:tr>
      <w:tr w:rsidR="00B134AA" w:rsidRPr="00E73B3C" w:rsidTr="003D7FF7">
        <w:trPr>
          <w:trHeight w:val="567"/>
        </w:trPr>
        <w:tc>
          <w:tcPr>
            <w:tcW w:w="4528" w:type="dxa"/>
          </w:tcPr>
          <w:p w:rsidR="00B134AA" w:rsidRDefault="00B134AA" w:rsidP="003D7FF7">
            <w:pPr>
              <w:rPr>
                <w:rFonts w:ascii="Avenir Next" w:hAnsi="Avenir Next"/>
                <w:sz w:val="20"/>
                <w:szCs w:val="20"/>
              </w:rPr>
            </w:pPr>
            <w:r>
              <w:rPr>
                <w:rFonts w:ascii="Avenir Next" w:eastAsia="Avenir Next" w:hAnsi="Avenir Next" w:cs="Avenir Next"/>
                <w:sz w:val="20"/>
                <w:szCs w:val="20"/>
                <w:lang w:bidi="en-US"/>
              </w:rPr>
              <w:t>Implementation schedule in Prague</w:t>
            </w:r>
          </w:p>
          <w:p w:rsidR="00B134AA" w:rsidRDefault="004777EA" w:rsidP="003D7FF7">
            <w:pPr>
              <w:rPr>
                <w:rFonts w:ascii="Avenir Next" w:hAnsi="Avenir Next"/>
                <w:sz w:val="20"/>
                <w:szCs w:val="20"/>
              </w:rPr>
            </w:pPr>
            <w:r>
              <w:rPr>
                <w:rFonts w:ascii="Avenir Next" w:eastAsia="Avenir Next" w:hAnsi="Avenir Next" w:cs="Avenir Next"/>
                <w:sz w:val="20"/>
                <w:szCs w:val="20"/>
                <w:lang w:bidi="en-US"/>
              </w:rPr>
              <w:t>Preparatory work (from to)</w:t>
            </w:r>
          </w:p>
          <w:p w:rsidR="004777EA" w:rsidRDefault="004777EA" w:rsidP="003D7FF7">
            <w:pPr>
              <w:rPr>
                <w:rFonts w:ascii="Avenir Next" w:hAnsi="Avenir Next"/>
                <w:sz w:val="20"/>
                <w:szCs w:val="20"/>
              </w:rPr>
            </w:pPr>
            <w:r>
              <w:rPr>
                <w:rFonts w:ascii="Avenir Next" w:eastAsia="Avenir Next" w:hAnsi="Avenir Next" w:cs="Avenir Next"/>
                <w:sz w:val="20"/>
                <w:szCs w:val="20"/>
                <w:lang w:bidi="en-US"/>
              </w:rPr>
              <w:t>First day of filming</w:t>
            </w:r>
          </w:p>
          <w:p w:rsidR="00120E40" w:rsidRPr="00E73B3C" w:rsidRDefault="004777EA" w:rsidP="003D7FF7">
            <w:pPr>
              <w:rPr>
                <w:rFonts w:ascii="Avenir Next" w:hAnsi="Avenir Next"/>
                <w:sz w:val="20"/>
                <w:szCs w:val="20"/>
              </w:rPr>
            </w:pPr>
            <w:r>
              <w:rPr>
                <w:rFonts w:ascii="Avenir Next" w:eastAsia="Avenir Next" w:hAnsi="Avenir Next" w:cs="Avenir Next"/>
                <w:sz w:val="20"/>
                <w:szCs w:val="20"/>
                <w:lang w:bidi="en-US"/>
              </w:rPr>
              <w:t>Last day of filming</w:t>
            </w:r>
          </w:p>
        </w:tc>
        <w:tc>
          <w:tcPr>
            <w:tcW w:w="4528" w:type="dxa"/>
          </w:tcPr>
          <w:p w:rsidR="00B134AA" w:rsidRPr="00E73B3C" w:rsidRDefault="00B134AA" w:rsidP="003D7FF7">
            <w:pPr>
              <w:rPr>
                <w:rFonts w:ascii="Avenir Next" w:hAnsi="Avenir Next"/>
                <w:sz w:val="20"/>
                <w:szCs w:val="20"/>
              </w:rPr>
            </w:pPr>
          </w:p>
        </w:tc>
      </w:tr>
      <w:tr w:rsidR="00046749" w:rsidRPr="00E73B3C" w:rsidTr="003D7FF7">
        <w:trPr>
          <w:trHeight w:val="567"/>
        </w:trPr>
        <w:tc>
          <w:tcPr>
            <w:tcW w:w="4528" w:type="dxa"/>
          </w:tcPr>
          <w:p w:rsidR="00046749" w:rsidRDefault="00874FDA" w:rsidP="003D7FF7">
            <w:pPr>
              <w:rPr>
                <w:rFonts w:ascii="Avenir Next" w:hAnsi="Avenir Next"/>
                <w:sz w:val="20"/>
                <w:szCs w:val="20"/>
              </w:rPr>
            </w:pPr>
            <w:r w:rsidRPr="00E73B3C">
              <w:rPr>
                <w:rFonts w:ascii="Avenir Next" w:eastAsia="Avenir Next" w:hAnsi="Avenir Next" w:cs="Avenir Next"/>
                <w:sz w:val="20"/>
                <w:szCs w:val="20"/>
                <w:lang w:bidi="en-US"/>
              </w:rPr>
              <w:t>Method of presentation of Prague in the project</w:t>
            </w:r>
          </w:p>
          <w:p w:rsidR="001D1DCF" w:rsidRPr="001D1DCF" w:rsidRDefault="001D1DCF" w:rsidP="003D7FF7">
            <w:pPr>
              <w:rPr>
                <w:rFonts w:ascii="Avenir Next" w:hAnsi="Avenir Next"/>
                <w:sz w:val="20"/>
                <w:szCs w:val="20"/>
              </w:rPr>
            </w:pPr>
            <w:r w:rsidRPr="001D1DCF">
              <w:rPr>
                <w:rFonts w:ascii="Avenir Next" w:eastAsia="Avenir Next" w:hAnsi="Avenir Next" w:cs="Avenir Next"/>
                <w:sz w:val="20"/>
                <w:szCs w:val="20"/>
                <w:lang w:bidi="en-US"/>
              </w:rPr>
              <w:t>(Describe the manner in which Prague is depicted in the given genre, what role it plays in the plot of the project, whether there is any overlap, e.g. with famous personalities, works of art etc.)</w:t>
            </w:r>
          </w:p>
        </w:tc>
        <w:tc>
          <w:tcPr>
            <w:tcW w:w="4528" w:type="dxa"/>
          </w:tcPr>
          <w:p w:rsidR="00046749" w:rsidRDefault="00046749" w:rsidP="003D7FF7">
            <w:pPr>
              <w:rPr>
                <w:rFonts w:ascii="Avenir Next" w:hAnsi="Avenir Next"/>
                <w:sz w:val="20"/>
                <w:szCs w:val="20"/>
              </w:rPr>
            </w:pPr>
          </w:p>
          <w:p w:rsidR="006C1770" w:rsidRDefault="006C1770" w:rsidP="003D7FF7">
            <w:pPr>
              <w:rPr>
                <w:rFonts w:ascii="Avenir Next" w:hAnsi="Avenir Next"/>
                <w:sz w:val="20"/>
                <w:szCs w:val="20"/>
              </w:rPr>
            </w:pPr>
          </w:p>
          <w:p w:rsidR="006C1770" w:rsidRDefault="006C1770" w:rsidP="003D7FF7">
            <w:pPr>
              <w:rPr>
                <w:rFonts w:ascii="Avenir Next" w:hAnsi="Avenir Next"/>
                <w:sz w:val="20"/>
                <w:szCs w:val="20"/>
              </w:rPr>
            </w:pPr>
          </w:p>
          <w:p w:rsidR="006C1770" w:rsidRPr="00E73B3C" w:rsidRDefault="006C1770" w:rsidP="003D7FF7">
            <w:pPr>
              <w:rPr>
                <w:rFonts w:ascii="Avenir Next" w:hAnsi="Avenir Next"/>
                <w:sz w:val="20"/>
                <w:szCs w:val="20"/>
              </w:rPr>
            </w:pPr>
          </w:p>
        </w:tc>
      </w:tr>
      <w:tr w:rsidR="006C1770" w:rsidRPr="00E73B3C" w:rsidTr="003D7FF7">
        <w:trPr>
          <w:trHeight w:val="567"/>
        </w:trPr>
        <w:tc>
          <w:tcPr>
            <w:tcW w:w="4528" w:type="dxa"/>
          </w:tcPr>
          <w:p w:rsidR="001D1DCF" w:rsidRPr="00EE299F" w:rsidRDefault="006C1770" w:rsidP="003D7FF7">
            <w:pPr>
              <w:rPr>
                <w:rFonts w:ascii="Avenir Next" w:hAnsi="Avenir Next"/>
                <w:sz w:val="20"/>
                <w:szCs w:val="20"/>
              </w:rPr>
            </w:pPr>
            <w:r w:rsidRPr="00EE299F">
              <w:rPr>
                <w:rFonts w:ascii="Avenir Next" w:eastAsia="Avenir Next" w:hAnsi="Avenir Next" w:cs="Avenir Next"/>
                <w:sz w:val="20"/>
                <w:szCs w:val="20"/>
                <w:lang w:bidi="en-US"/>
              </w:rPr>
              <w:t xml:space="preserve">Extent of depiction of Prague in the project </w:t>
            </w:r>
          </w:p>
          <w:p w:rsidR="006C1770" w:rsidRPr="00E73B3C" w:rsidRDefault="006C1770" w:rsidP="003D7FF7">
            <w:pPr>
              <w:rPr>
                <w:rFonts w:ascii="Avenir Next" w:hAnsi="Avenir Next"/>
                <w:sz w:val="20"/>
                <w:szCs w:val="20"/>
              </w:rPr>
            </w:pPr>
            <w:r w:rsidRPr="00EE299F">
              <w:rPr>
                <w:rFonts w:ascii="Avenir Next" w:eastAsia="Avenir Next" w:hAnsi="Avenir Next" w:cs="Avenir Next"/>
                <w:sz w:val="20"/>
                <w:szCs w:val="20"/>
                <w:lang w:bidi="en-US"/>
              </w:rPr>
              <w:t>(approximate ratio of footage depicting Prague to the total project footage as a percentage; in the case of a series, ratio of footage depicting Prague to the total footage of the series)</w:t>
            </w:r>
          </w:p>
        </w:tc>
        <w:tc>
          <w:tcPr>
            <w:tcW w:w="4528" w:type="dxa"/>
          </w:tcPr>
          <w:p w:rsidR="006C1770" w:rsidRPr="00E73B3C" w:rsidRDefault="006C1770" w:rsidP="003D7FF7">
            <w:pPr>
              <w:rPr>
                <w:rFonts w:ascii="Avenir Next" w:hAnsi="Avenir Next"/>
                <w:sz w:val="20"/>
                <w:szCs w:val="20"/>
              </w:rPr>
            </w:pPr>
          </w:p>
        </w:tc>
      </w:tr>
      <w:tr w:rsidR="008D37AB" w:rsidRPr="00E73B3C" w:rsidTr="003D7FF7">
        <w:trPr>
          <w:trHeight w:val="567"/>
        </w:trPr>
        <w:tc>
          <w:tcPr>
            <w:tcW w:w="4528" w:type="dxa"/>
          </w:tcPr>
          <w:p w:rsidR="008D37AB" w:rsidRPr="00E73B3C" w:rsidRDefault="008D37AB" w:rsidP="003D7FF7">
            <w:pPr>
              <w:rPr>
                <w:rFonts w:ascii="Avenir Next" w:hAnsi="Avenir Next"/>
                <w:sz w:val="20"/>
                <w:szCs w:val="20"/>
              </w:rPr>
            </w:pPr>
            <w:r>
              <w:rPr>
                <w:rFonts w:ascii="Avenir Next" w:eastAsia="Avenir Next" w:hAnsi="Avenir Next" w:cs="Avenir Next"/>
                <w:sz w:val="20"/>
                <w:szCs w:val="20"/>
                <w:lang w:bidi="en-US"/>
              </w:rPr>
              <w:t>In the case of a TV series, please state how many of the total number of episodes will be filmed in Prague and in which scope (whole episode, part of an episode etc.)</w:t>
            </w:r>
          </w:p>
        </w:tc>
        <w:tc>
          <w:tcPr>
            <w:tcW w:w="4528" w:type="dxa"/>
          </w:tcPr>
          <w:p w:rsidR="008D37AB" w:rsidRPr="00E73B3C" w:rsidRDefault="008D37AB" w:rsidP="003D7FF7">
            <w:pPr>
              <w:rPr>
                <w:rFonts w:ascii="Avenir Next" w:hAnsi="Avenir Next"/>
                <w:sz w:val="20"/>
                <w:szCs w:val="20"/>
              </w:rPr>
            </w:pPr>
          </w:p>
        </w:tc>
      </w:tr>
    </w:tbl>
    <w:p w:rsidR="001D1DCF" w:rsidRDefault="001D1DCF" w:rsidP="006C1770">
      <w:pPr>
        <w:rPr>
          <w:rFonts w:ascii="Avenir Next" w:hAnsi="Avenir Next"/>
          <w:b/>
        </w:rPr>
      </w:pPr>
    </w:p>
    <w:p w:rsidR="001D1DCF" w:rsidRDefault="001D1DCF" w:rsidP="006C1770">
      <w:pPr>
        <w:rPr>
          <w:rFonts w:ascii="Avenir Next" w:hAnsi="Avenir Next"/>
          <w:b/>
        </w:rPr>
      </w:pPr>
    </w:p>
    <w:p w:rsidR="003D7FF7" w:rsidRDefault="003D7FF7" w:rsidP="006C1770">
      <w:pPr>
        <w:rPr>
          <w:rFonts w:ascii="Avenir Next" w:hAnsi="Avenir Next"/>
          <w:b/>
        </w:rPr>
      </w:pPr>
    </w:p>
    <w:p w:rsidR="006C1770" w:rsidRDefault="006C1770" w:rsidP="006C1770">
      <w:pPr>
        <w:rPr>
          <w:rFonts w:ascii="Avenir Next" w:hAnsi="Avenir Next"/>
          <w:b/>
        </w:rPr>
      </w:pPr>
      <w:r w:rsidRPr="00592FC8">
        <w:rPr>
          <w:rFonts w:ascii="Avenir Next" w:eastAsia="Avenir Next" w:hAnsi="Avenir Next" w:cs="Avenir Next"/>
          <w:b/>
          <w:lang w:bidi="en-US"/>
        </w:rPr>
        <w:lastRenderedPageBreak/>
        <w:t>Distribution strategy</w:t>
      </w:r>
    </w:p>
    <w:p w:rsidR="000B6300" w:rsidRPr="003E6DF9" w:rsidRDefault="000B6300" w:rsidP="000B6300">
      <w:pPr>
        <w:rPr>
          <w:rFonts w:ascii="Avenir Next" w:hAnsi="Avenir Next"/>
          <w:sz w:val="20"/>
          <w:szCs w:val="20"/>
        </w:rPr>
      </w:pPr>
      <w:r w:rsidRPr="003E6DF9">
        <w:rPr>
          <w:rFonts w:ascii="Avenir Next" w:eastAsia="Avenir Next" w:hAnsi="Avenir Next" w:cs="Avenir Next"/>
          <w:sz w:val="20"/>
          <w:szCs w:val="20"/>
          <w:lang w:bidi="en-US"/>
        </w:rPr>
        <w:t xml:space="preserve">Provision of distribution (in which manner is distribution of the project guaranteed. Please state and attach the respective documents (copies).)     </w:t>
      </w:r>
    </w:p>
    <w:p w:rsidR="000B6300" w:rsidRPr="003E6DF9" w:rsidRDefault="000B6300" w:rsidP="000B6300">
      <w:pPr>
        <w:rPr>
          <w:rFonts w:ascii="Avenir Next" w:hAnsi="Avenir Next"/>
          <w:sz w:val="20"/>
          <w:szCs w:val="20"/>
        </w:rPr>
      </w:pPr>
      <w:r w:rsidRPr="003E6DF9">
        <w:rPr>
          <w:rFonts w:ascii="Avenir Next" w:eastAsia="Avenir Next" w:hAnsi="Avenir Next" w:cs="Avenir Next"/>
          <w:sz w:val="20"/>
          <w:szCs w:val="20"/>
          <w:lang w:bidi="en-US"/>
        </w:rPr>
        <w:t>Scope of distribution (Specify distribution markets, dates and forms of distribution of the project, e.g. cinema, TV, other data media, the internet.)</w:t>
      </w:r>
    </w:p>
    <w:p w:rsidR="006C1770" w:rsidRPr="000B6300" w:rsidRDefault="006C1770" w:rsidP="006C1770">
      <w:pPr>
        <w:rPr>
          <w:rFonts w:ascii="Avenir Next" w:hAnsi="Avenir Next"/>
          <w:b/>
          <w:sz w:val="20"/>
          <w:szCs w:val="20"/>
        </w:rPr>
      </w:pPr>
    </w:p>
    <w:tbl>
      <w:tblPr>
        <w:tblStyle w:val="Mkatabulky"/>
        <w:tblW w:w="0" w:type="auto"/>
        <w:tblLook w:val="04A0"/>
      </w:tblPr>
      <w:tblGrid>
        <w:gridCol w:w="9056"/>
      </w:tblGrid>
      <w:tr w:rsidR="006C1770" w:rsidTr="00EA4A42">
        <w:trPr>
          <w:trHeight w:val="3402"/>
        </w:trPr>
        <w:tc>
          <w:tcPr>
            <w:tcW w:w="9056" w:type="dxa"/>
            <w:vAlign w:val="center"/>
          </w:tcPr>
          <w:p w:rsidR="006C1770" w:rsidRDefault="006C1770"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p w:rsidR="003C0ADB" w:rsidRDefault="003C0ADB" w:rsidP="00EA4A42">
            <w:pPr>
              <w:rPr>
                <w:rFonts w:ascii="Avenir Next" w:hAnsi="Avenir Next"/>
                <w:sz w:val="20"/>
                <w:szCs w:val="20"/>
              </w:rPr>
            </w:pPr>
          </w:p>
        </w:tc>
      </w:tr>
    </w:tbl>
    <w:p w:rsidR="006C1770" w:rsidRDefault="006C1770" w:rsidP="006C1770">
      <w:pPr>
        <w:rPr>
          <w:rFonts w:ascii="Avenir Next" w:hAnsi="Avenir Next"/>
          <w:sz w:val="20"/>
          <w:szCs w:val="20"/>
        </w:rPr>
      </w:pPr>
    </w:p>
    <w:p w:rsidR="003C0ADB" w:rsidRDefault="003C0ADB" w:rsidP="003C0ADB">
      <w:pPr>
        <w:rPr>
          <w:rFonts w:ascii="Avenir Next" w:hAnsi="Avenir Next"/>
          <w:b/>
        </w:rPr>
      </w:pPr>
      <w:r w:rsidRPr="00592FC8">
        <w:rPr>
          <w:rFonts w:ascii="Avenir Next" w:eastAsia="Avenir Next" w:hAnsi="Avenir Next" w:cs="Avenir Next"/>
          <w:b/>
          <w:lang w:bidi="en-US"/>
        </w:rPr>
        <w:t>Marketing strategy</w:t>
      </w:r>
    </w:p>
    <w:p w:rsidR="003C0ADB" w:rsidRPr="003C0ADB" w:rsidRDefault="003C0ADB" w:rsidP="003C0ADB">
      <w:pPr>
        <w:rPr>
          <w:rFonts w:ascii="Avenir Next" w:hAnsi="Avenir Next"/>
          <w:sz w:val="20"/>
          <w:szCs w:val="20"/>
        </w:rPr>
      </w:pPr>
      <w:r w:rsidRPr="003C0ADB">
        <w:rPr>
          <w:rFonts w:ascii="Avenir Next" w:eastAsia="Avenir Next" w:hAnsi="Avenir Next" w:cs="Avenir Next"/>
          <w:sz w:val="20"/>
          <w:szCs w:val="20"/>
          <w:lang w:bidi="en-US"/>
        </w:rPr>
        <w:t>Describe marketing and communication strategy for distribution of the project, the target audience, forms and means, scope</w:t>
      </w:r>
    </w:p>
    <w:p w:rsidR="003C0ADB" w:rsidRPr="00592FC8" w:rsidRDefault="003C0ADB" w:rsidP="003C0ADB">
      <w:pPr>
        <w:rPr>
          <w:rFonts w:ascii="Avenir Next" w:hAnsi="Avenir Next"/>
          <w:b/>
        </w:rPr>
      </w:pPr>
    </w:p>
    <w:tbl>
      <w:tblPr>
        <w:tblStyle w:val="Mkatabulky"/>
        <w:tblW w:w="0" w:type="auto"/>
        <w:tblLook w:val="04A0"/>
      </w:tblPr>
      <w:tblGrid>
        <w:gridCol w:w="9056"/>
      </w:tblGrid>
      <w:tr w:rsidR="003C0ADB" w:rsidTr="00EA4A42">
        <w:trPr>
          <w:trHeight w:val="3402"/>
        </w:trPr>
        <w:tc>
          <w:tcPr>
            <w:tcW w:w="9056" w:type="dxa"/>
          </w:tcPr>
          <w:p w:rsidR="003C0ADB" w:rsidRDefault="003C0ADB" w:rsidP="00EA4A42">
            <w:pPr>
              <w:rPr>
                <w:rFonts w:ascii="Avenir Next" w:hAnsi="Avenir Next"/>
                <w:sz w:val="20"/>
                <w:szCs w:val="20"/>
              </w:rPr>
            </w:pPr>
          </w:p>
        </w:tc>
      </w:tr>
    </w:tbl>
    <w:p w:rsidR="004E2609" w:rsidRPr="00E73B3C" w:rsidRDefault="004E2609">
      <w:pPr>
        <w:rPr>
          <w:rFonts w:ascii="Avenir Next" w:hAnsi="Avenir Next"/>
          <w:sz w:val="20"/>
          <w:szCs w:val="20"/>
        </w:rPr>
      </w:pPr>
    </w:p>
    <w:p w:rsidR="004445BB" w:rsidRPr="00E73B3C" w:rsidRDefault="004445BB">
      <w:pPr>
        <w:rPr>
          <w:rFonts w:ascii="Avenir Next" w:hAnsi="Avenir Next"/>
          <w:sz w:val="20"/>
          <w:szCs w:val="20"/>
        </w:rPr>
      </w:pPr>
    </w:p>
    <w:p w:rsidR="00E73B3C" w:rsidRDefault="00E73B3C" w:rsidP="00E73B3C">
      <w:pPr>
        <w:rPr>
          <w:rFonts w:ascii="Avenir Next" w:hAnsi="Avenir Next"/>
          <w:b/>
        </w:rPr>
      </w:pPr>
      <w:r w:rsidRPr="00592FC8">
        <w:rPr>
          <w:rFonts w:ascii="Avenir Next" w:eastAsia="Avenir Next" w:hAnsi="Avenir Next" w:cs="Avenir Next"/>
          <w:b/>
          <w:lang w:bidi="en-US"/>
        </w:rPr>
        <w:t xml:space="preserve">Marketing performance in relation to presentation and promotion of the City of Prague </w:t>
      </w:r>
    </w:p>
    <w:p w:rsidR="003C0ADB" w:rsidRDefault="003C0ADB">
      <w:pPr>
        <w:rPr>
          <w:rFonts w:ascii="Avenir Next" w:hAnsi="Avenir Next"/>
          <w:sz w:val="20"/>
          <w:szCs w:val="20"/>
        </w:rPr>
      </w:pPr>
    </w:p>
    <w:tbl>
      <w:tblPr>
        <w:tblStyle w:val="Mkatabulky"/>
        <w:tblW w:w="9074" w:type="dxa"/>
        <w:tblLook w:val="04A0"/>
      </w:tblPr>
      <w:tblGrid>
        <w:gridCol w:w="4672"/>
        <w:gridCol w:w="4402"/>
      </w:tblGrid>
      <w:tr w:rsidR="009750F3" w:rsidRPr="009750F3" w:rsidTr="009750F3">
        <w:trPr>
          <w:trHeight w:val="616"/>
        </w:trPr>
        <w:tc>
          <w:tcPr>
            <w:tcW w:w="4672" w:type="dxa"/>
            <w:vAlign w:val="center"/>
          </w:tcPr>
          <w:p w:rsidR="009750F3" w:rsidRPr="00EE299F" w:rsidRDefault="009750F3" w:rsidP="009750F3">
            <w:pPr>
              <w:rPr>
                <w:rFonts w:ascii="Avenir Next Demi Bold" w:hAnsi="Avenir Next Demi Bold"/>
                <w:b/>
                <w:bCs/>
                <w:sz w:val="22"/>
                <w:szCs w:val="22"/>
              </w:rPr>
            </w:pPr>
            <w:r w:rsidRPr="00EE299F">
              <w:rPr>
                <w:rFonts w:ascii="Avenir Next" w:eastAsia="Avenir Next" w:hAnsi="Avenir Next" w:cs="Avenir Next"/>
                <w:b/>
                <w:sz w:val="22"/>
                <w:szCs w:val="22"/>
                <w:lang w:bidi="en-US"/>
              </w:rPr>
              <w:t>Description of the obligation</w:t>
            </w:r>
          </w:p>
        </w:tc>
        <w:tc>
          <w:tcPr>
            <w:tcW w:w="4402" w:type="dxa"/>
            <w:vAlign w:val="center"/>
          </w:tcPr>
          <w:p w:rsidR="009750F3" w:rsidRPr="00EE299F" w:rsidRDefault="005465CB" w:rsidP="0089730A">
            <w:pPr>
              <w:rPr>
                <w:rFonts w:ascii="Avenir Next Demi Bold" w:hAnsi="Avenir Next Demi Bold"/>
                <w:b/>
                <w:bCs/>
                <w:sz w:val="22"/>
                <w:szCs w:val="22"/>
              </w:rPr>
            </w:pPr>
            <w:r w:rsidRPr="00EE299F">
              <w:rPr>
                <w:rFonts w:ascii="Avenir Next" w:eastAsia="Avenir Next" w:hAnsi="Avenir Next" w:cs="Avenir Next"/>
                <w:b/>
                <w:sz w:val="22"/>
                <w:szCs w:val="22"/>
                <w:lang w:bidi="en-US"/>
              </w:rPr>
              <w:t>Please state whether it is possible to meet this obligation (yes/no), and where applicable add further information.</w:t>
            </w:r>
          </w:p>
        </w:tc>
      </w:tr>
      <w:tr w:rsidR="009750F3" w:rsidRPr="009E7625" w:rsidTr="009750F3">
        <w:tc>
          <w:tcPr>
            <w:tcW w:w="4672" w:type="dxa"/>
          </w:tcPr>
          <w:p w:rsidR="009750F3" w:rsidRPr="009750F3" w:rsidRDefault="009750F3" w:rsidP="003C0ADB">
            <w:pPr>
              <w:rPr>
                <w:rFonts w:ascii="Avenir Next" w:hAnsi="Avenir Next"/>
                <w:sz w:val="20"/>
                <w:szCs w:val="20"/>
              </w:rPr>
            </w:pPr>
          </w:p>
          <w:p w:rsidR="009750F3" w:rsidRPr="009750F3" w:rsidRDefault="009750F3" w:rsidP="003C0ADB">
            <w:pPr>
              <w:rPr>
                <w:rFonts w:ascii="Avenir Next" w:hAnsi="Avenir Next"/>
                <w:sz w:val="20"/>
                <w:szCs w:val="20"/>
              </w:rPr>
            </w:pPr>
            <w:r w:rsidRPr="009750F3">
              <w:rPr>
                <w:rFonts w:ascii="Avenir Next" w:eastAsia="Avenir Next" w:hAnsi="Avenir Next" w:cs="Avenir Next"/>
                <w:sz w:val="20"/>
                <w:szCs w:val="20"/>
                <w:lang w:bidi="en-US"/>
              </w:rPr>
              <w:t>Inclusion of the logo of the City of Prague and the Endowment Fund in the closing credits</w:t>
            </w:r>
          </w:p>
          <w:p w:rsidR="009750F3" w:rsidRPr="009750F3" w:rsidRDefault="009750F3" w:rsidP="003C0ADB">
            <w:pPr>
              <w:rPr>
                <w:rFonts w:ascii="Avenir Next" w:hAnsi="Avenir Next"/>
                <w:sz w:val="20"/>
                <w:szCs w:val="20"/>
              </w:rPr>
            </w:pPr>
          </w:p>
        </w:tc>
        <w:tc>
          <w:tcPr>
            <w:tcW w:w="4402" w:type="dxa"/>
          </w:tcPr>
          <w:p w:rsidR="00F62897" w:rsidRDefault="00F62897" w:rsidP="003C0ADB">
            <w:pPr>
              <w:rPr>
                <w:rFonts w:ascii="Avenir Next" w:hAnsi="Avenir Next"/>
                <w:sz w:val="20"/>
                <w:szCs w:val="20"/>
              </w:rPr>
            </w:pPr>
          </w:p>
          <w:p w:rsidR="009750F3" w:rsidRPr="009750F3" w:rsidRDefault="00F62897" w:rsidP="003C0ADB">
            <w:pPr>
              <w:rPr>
                <w:rFonts w:ascii="Avenir Next" w:hAnsi="Avenir Next"/>
                <w:sz w:val="20"/>
                <w:szCs w:val="20"/>
              </w:rPr>
            </w:pPr>
            <w:r>
              <w:rPr>
                <w:rFonts w:ascii="Avenir Next" w:eastAsia="Avenir Next" w:hAnsi="Avenir Next" w:cs="Avenir Next"/>
                <w:sz w:val="20"/>
                <w:szCs w:val="20"/>
                <w:lang w:bidi="en-US"/>
              </w:rPr>
              <w:t>Obligation arising from the contract on provision of an endowment grant</w:t>
            </w:r>
          </w:p>
        </w:tc>
      </w:tr>
      <w:tr w:rsidR="009750F3" w:rsidRPr="009E7625" w:rsidTr="009E7625">
        <w:tc>
          <w:tcPr>
            <w:tcW w:w="4672" w:type="dxa"/>
            <w:vAlign w:val="center"/>
          </w:tcPr>
          <w:p w:rsidR="009750F3" w:rsidRPr="009750F3" w:rsidRDefault="009750F3" w:rsidP="005465CB">
            <w:pPr>
              <w:rPr>
                <w:rFonts w:ascii="Avenir Next" w:hAnsi="Avenir Next"/>
                <w:sz w:val="20"/>
                <w:szCs w:val="20"/>
              </w:rPr>
            </w:pPr>
          </w:p>
          <w:p w:rsidR="009750F3" w:rsidRPr="009750F3" w:rsidRDefault="009750F3" w:rsidP="005465CB">
            <w:pPr>
              <w:rPr>
                <w:rFonts w:ascii="Avenir Next" w:hAnsi="Avenir Next"/>
                <w:sz w:val="20"/>
                <w:szCs w:val="20"/>
              </w:rPr>
            </w:pPr>
            <w:r w:rsidRPr="009750F3">
              <w:rPr>
                <w:rFonts w:ascii="Avenir Next" w:eastAsia="Avenir Next" w:hAnsi="Avenir Next" w:cs="Avenir Next"/>
                <w:sz w:val="20"/>
                <w:szCs w:val="20"/>
                <w:lang w:bidi="en-US"/>
              </w:rPr>
              <w:t>Provision of at least 10 photos from filming (behind-the-scenes) in print-quality resolution for the purposes of promotion and marketing of the City of Prague</w:t>
            </w:r>
          </w:p>
          <w:p w:rsidR="009750F3" w:rsidRPr="009750F3" w:rsidRDefault="009750F3" w:rsidP="005465CB">
            <w:pPr>
              <w:rPr>
                <w:rFonts w:ascii="Avenir Next" w:hAnsi="Avenir Next"/>
                <w:sz w:val="20"/>
                <w:szCs w:val="20"/>
              </w:rPr>
            </w:pPr>
          </w:p>
        </w:tc>
        <w:tc>
          <w:tcPr>
            <w:tcW w:w="4402" w:type="dxa"/>
            <w:vAlign w:val="center"/>
          </w:tcPr>
          <w:p w:rsidR="009750F3" w:rsidRPr="009750F3" w:rsidRDefault="009750F3" w:rsidP="005465CB">
            <w:pPr>
              <w:rPr>
                <w:rFonts w:ascii="Avenir Next" w:hAnsi="Avenir Next"/>
                <w:sz w:val="20"/>
                <w:szCs w:val="20"/>
              </w:rPr>
            </w:pPr>
          </w:p>
        </w:tc>
      </w:tr>
      <w:tr w:rsidR="009750F3" w:rsidRPr="009750F3" w:rsidTr="009E7625">
        <w:trPr>
          <w:trHeight w:val="1093"/>
        </w:trPr>
        <w:tc>
          <w:tcPr>
            <w:tcW w:w="4672" w:type="dxa"/>
            <w:vAlign w:val="center"/>
          </w:tcPr>
          <w:p w:rsidR="009750F3" w:rsidRPr="009750F3" w:rsidRDefault="009750F3" w:rsidP="005465CB">
            <w:pPr>
              <w:rPr>
                <w:rFonts w:ascii="Avenir Next" w:hAnsi="Avenir Next"/>
                <w:sz w:val="20"/>
                <w:szCs w:val="20"/>
              </w:rPr>
            </w:pPr>
            <w:r w:rsidRPr="009750F3">
              <w:rPr>
                <w:rFonts w:ascii="Avenir Next" w:eastAsia="Avenir Next" w:hAnsi="Avenir Next" w:cs="Avenir Next"/>
                <w:sz w:val="20"/>
                <w:szCs w:val="20"/>
                <w:lang w:bidi="en-US"/>
              </w:rPr>
              <w:lastRenderedPageBreak/>
              <w:t>Provision of at least 10 photos from the film (still photos) in print-quality resolution for the purposes of promotion and marketing of the City of Prague</w:t>
            </w:r>
          </w:p>
        </w:tc>
        <w:tc>
          <w:tcPr>
            <w:tcW w:w="4402" w:type="dxa"/>
            <w:vAlign w:val="center"/>
          </w:tcPr>
          <w:p w:rsidR="009750F3" w:rsidRPr="009750F3" w:rsidRDefault="009750F3" w:rsidP="005465CB">
            <w:pPr>
              <w:rPr>
                <w:rFonts w:ascii="Avenir Next" w:hAnsi="Avenir Next"/>
                <w:sz w:val="20"/>
                <w:szCs w:val="20"/>
              </w:rPr>
            </w:pPr>
          </w:p>
        </w:tc>
      </w:tr>
      <w:tr w:rsidR="009750F3" w:rsidRPr="009750F3" w:rsidTr="009E7625">
        <w:tc>
          <w:tcPr>
            <w:tcW w:w="4672" w:type="dxa"/>
            <w:vAlign w:val="center"/>
          </w:tcPr>
          <w:p w:rsidR="009750F3" w:rsidRPr="009750F3" w:rsidRDefault="009750F3" w:rsidP="005465CB">
            <w:pPr>
              <w:rPr>
                <w:rFonts w:ascii="Avenir Next" w:hAnsi="Avenir Next"/>
                <w:sz w:val="20"/>
                <w:szCs w:val="20"/>
              </w:rPr>
            </w:pPr>
          </w:p>
          <w:p w:rsidR="009750F3" w:rsidRPr="009750F3" w:rsidRDefault="009750F3" w:rsidP="005465CB">
            <w:pPr>
              <w:rPr>
                <w:rFonts w:ascii="Avenir Next" w:hAnsi="Avenir Next"/>
                <w:sz w:val="20"/>
                <w:szCs w:val="20"/>
              </w:rPr>
            </w:pPr>
            <w:r w:rsidRPr="009750F3">
              <w:rPr>
                <w:rFonts w:ascii="Avenir Next" w:eastAsia="Avenir Next" w:hAnsi="Avenir Next" w:cs="Avenir Next"/>
                <w:sz w:val="20"/>
                <w:szCs w:val="20"/>
                <w:lang w:bidi="en-US"/>
              </w:rPr>
              <w:t>Provision of AV material from the work or from the making of</w:t>
            </w:r>
          </w:p>
          <w:p w:rsidR="009750F3" w:rsidRPr="009750F3" w:rsidRDefault="009750F3" w:rsidP="005465CB">
            <w:pPr>
              <w:rPr>
                <w:rFonts w:ascii="Avenir Next" w:hAnsi="Avenir Next"/>
                <w:sz w:val="20"/>
                <w:szCs w:val="20"/>
              </w:rPr>
            </w:pPr>
          </w:p>
          <w:p w:rsidR="009750F3" w:rsidRPr="009750F3" w:rsidRDefault="009750F3" w:rsidP="005465CB">
            <w:pPr>
              <w:rPr>
                <w:rFonts w:ascii="Avenir Next" w:hAnsi="Avenir Next"/>
                <w:sz w:val="20"/>
                <w:szCs w:val="20"/>
              </w:rPr>
            </w:pPr>
          </w:p>
        </w:tc>
        <w:tc>
          <w:tcPr>
            <w:tcW w:w="4402" w:type="dxa"/>
            <w:vAlign w:val="center"/>
          </w:tcPr>
          <w:p w:rsidR="009750F3" w:rsidRPr="009750F3" w:rsidRDefault="009750F3" w:rsidP="005465CB">
            <w:pPr>
              <w:rPr>
                <w:rFonts w:ascii="Avenir Next" w:hAnsi="Avenir Next"/>
                <w:sz w:val="20"/>
                <w:szCs w:val="20"/>
              </w:rPr>
            </w:pPr>
          </w:p>
        </w:tc>
      </w:tr>
      <w:tr w:rsidR="005465CB" w:rsidRPr="005465CB" w:rsidTr="00EA4A42">
        <w:trPr>
          <w:trHeight w:val="3298"/>
        </w:trPr>
        <w:tc>
          <w:tcPr>
            <w:tcW w:w="9074" w:type="dxa"/>
            <w:gridSpan w:val="2"/>
          </w:tcPr>
          <w:p w:rsidR="005465CB" w:rsidRDefault="005465CB" w:rsidP="003C0ADB">
            <w:pPr>
              <w:rPr>
                <w:rFonts w:ascii="Avenir Next" w:hAnsi="Avenir Next"/>
                <w:sz w:val="20"/>
                <w:szCs w:val="20"/>
              </w:rPr>
            </w:pPr>
          </w:p>
          <w:p w:rsidR="005465CB" w:rsidRPr="009750F3" w:rsidRDefault="005465CB" w:rsidP="003C0ADB">
            <w:pPr>
              <w:rPr>
                <w:rFonts w:ascii="Avenir Next" w:hAnsi="Avenir Next"/>
                <w:sz w:val="20"/>
                <w:szCs w:val="20"/>
              </w:rPr>
            </w:pPr>
            <w:r>
              <w:rPr>
                <w:rFonts w:ascii="Avenir Next" w:eastAsia="Avenir Next" w:hAnsi="Avenir Next" w:cs="Avenir Next"/>
                <w:sz w:val="20"/>
                <w:szCs w:val="20"/>
                <w:lang w:bidi="en-US"/>
              </w:rPr>
              <w:t>Please state other proposed obligations:</w:t>
            </w:r>
          </w:p>
          <w:p w:rsidR="005465CB" w:rsidRPr="009750F3" w:rsidRDefault="005465CB" w:rsidP="003C0ADB">
            <w:pPr>
              <w:rPr>
                <w:rFonts w:ascii="Avenir Next" w:hAnsi="Avenir Next"/>
                <w:sz w:val="20"/>
                <w:szCs w:val="20"/>
              </w:rPr>
            </w:pPr>
          </w:p>
          <w:p w:rsidR="005465CB" w:rsidRPr="009750F3" w:rsidRDefault="005465CB" w:rsidP="003C0ADB">
            <w:pPr>
              <w:rPr>
                <w:rFonts w:ascii="Avenir Next" w:hAnsi="Avenir Next"/>
                <w:sz w:val="20"/>
                <w:szCs w:val="20"/>
              </w:rPr>
            </w:pPr>
          </w:p>
          <w:p w:rsidR="005465CB" w:rsidRPr="009750F3" w:rsidRDefault="005465CB" w:rsidP="003C0ADB">
            <w:pPr>
              <w:rPr>
                <w:rFonts w:ascii="Avenir Next" w:hAnsi="Avenir Next"/>
                <w:sz w:val="20"/>
                <w:szCs w:val="20"/>
              </w:rPr>
            </w:pPr>
          </w:p>
          <w:p w:rsidR="005465CB" w:rsidRPr="009750F3" w:rsidRDefault="005465CB" w:rsidP="003C0ADB">
            <w:pPr>
              <w:rPr>
                <w:rFonts w:ascii="Avenir Next" w:hAnsi="Avenir Next"/>
                <w:sz w:val="20"/>
                <w:szCs w:val="20"/>
              </w:rPr>
            </w:pPr>
          </w:p>
          <w:p w:rsidR="005465CB" w:rsidRPr="009750F3" w:rsidRDefault="005465CB" w:rsidP="003C0ADB">
            <w:pPr>
              <w:rPr>
                <w:rFonts w:ascii="Avenir Next" w:hAnsi="Avenir Next"/>
                <w:sz w:val="20"/>
                <w:szCs w:val="20"/>
              </w:rPr>
            </w:pPr>
          </w:p>
          <w:p w:rsidR="005465CB" w:rsidRPr="009750F3" w:rsidRDefault="005465CB" w:rsidP="00EA4A42">
            <w:pPr>
              <w:rPr>
                <w:rFonts w:ascii="Avenir Next" w:hAnsi="Avenir Next"/>
                <w:sz w:val="20"/>
                <w:szCs w:val="20"/>
              </w:rPr>
            </w:pPr>
          </w:p>
          <w:p w:rsidR="005465CB" w:rsidRPr="009750F3" w:rsidRDefault="005465CB" w:rsidP="00EA4A42">
            <w:pPr>
              <w:rPr>
                <w:rFonts w:ascii="Avenir Next" w:hAnsi="Avenir Next"/>
                <w:sz w:val="20"/>
                <w:szCs w:val="20"/>
              </w:rPr>
            </w:pPr>
          </w:p>
          <w:p w:rsidR="005465CB" w:rsidRPr="009750F3" w:rsidRDefault="005465CB" w:rsidP="00EA4A42">
            <w:pPr>
              <w:rPr>
                <w:rFonts w:ascii="Avenir Next" w:hAnsi="Avenir Next"/>
                <w:sz w:val="20"/>
                <w:szCs w:val="20"/>
              </w:rPr>
            </w:pPr>
          </w:p>
          <w:p w:rsidR="005465CB" w:rsidRPr="009750F3" w:rsidRDefault="005465CB" w:rsidP="00EA4A42">
            <w:pPr>
              <w:rPr>
                <w:rFonts w:ascii="Avenir Next" w:hAnsi="Avenir Next"/>
                <w:sz w:val="20"/>
                <w:szCs w:val="20"/>
              </w:rPr>
            </w:pPr>
          </w:p>
        </w:tc>
      </w:tr>
    </w:tbl>
    <w:p w:rsidR="003C0ADB" w:rsidRDefault="003C0ADB">
      <w:pPr>
        <w:rPr>
          <w:rFonts w:ascii="Avenir Next" w:hAnsi="Avenir Next"/>
          <w:sz w:val="20"/>
          <w:szCs w:val="20"/>
        </w:rPr>
      </w:pPr>
    </w:p>
    <w:p w:rsidR="00E73B3C" w:rsidRPr="00E73B3C" w:rsidRDefault="00E73B3C">
      <w:pPr>
        <w:rPr>
          <w:rFonts w:ascii="Avenir Next" w:hAnsi="Avenir Next"/>
          <w:sz w:val="20"/>
          <w:szCs w:val="20"/>
        </w:rPr>
      </w:pPr>
    </w:p>
    <w:p w:rsidR="00FB16AA" w:rsidRDefault="00FB16AA">
      <w:pPr>
        <w:rPr>
          <w:rFonts w:ascii="Avenir Next" w:hAnsi="Avenir Next"/>
          <w:b/>
        </w:rPr>
      </w:pPr>
    </w:p>
    <w:p w:rsidR="00E73B3C" w:rsidRPr="006C1770" w:rsidRDefault="008D2B16">
      <w:pPr>
        <w:rPr>
          <w:rFonts w:ascii="Avenir Next" w:hAnsi="Avenir Next"/>
          <w:b/>
        </w:rPr>
      </w:pPr>
      <w:r>
        <w:rPr>
          <w:rFonts w:ascii="Avenir Next" w:eastAsia="Avenir Next" w:hAnsi="Avenir Next" w:cs="Avenir Next"/>
          <w:b/>
          <w:lang w:bidi="en-US"/>
        </w:rPr>
        <w:t>Application and appendices</w:t>
      </w:r>
    </w:p>
    <w:p w:rsidR="003D4803" w:rsidRPr="003D4803" w:rsidRDefault="003D4803">
      <w:pPr>
        <w:rPr>
          <w:rFonts w:ascii="Avenir Next" w:hAnsi="Avenir Next"/>
        </w:rPr>
      </w:pPr>
    </w:p>
    <w:p w:rsidR="00E203AC" w:rsidRDefault="00E203AC" w:rsidP="00282C16">
      <w:pPr>
        <w:pStyle w:val="Odstavecseseznamem"/>
        <w:numPr>
          <w:ilvl w:val="0"/>
          <w:numId w:val="6"/>
        </w:numPr>
        <w:ind w:left="360"/>
        <w:rPr>
          <w:rFonts w:ascii="Avenir Next" w:hAnsi="Avenir Next"/>
          <w:sz w:val="20"/>
          <w:szCs w:val="20"/>
        </w:rPr>
      </w:pPr>
      <w:r>
        <w:rPr>
          <w:rFonts w:ascii="Avenir Next" w:eastAsia="Avenir Next" w:hAnsi="Avenir Next" w:cs="Avenir Next"/>
          <w:sz w:val="20"/>
          <w:szCs w:val="20"/>
          <w:lang w:bidi="en-US"/>
        </w:rPr>
        <w:t>Application</w:t>
      </w:r>
    </w:p>
    <w:p w:rsidR="00282C16" w:rsidRPr="009E7625" w:rsidRDefault="00282C16" w:rsidP="00282C16">
      <w:pPr>
        <w:pStyle w:val="Odstavecseseznamem"/>
        <w:numPr>
          <w:ilvl w:val="0"/>
          <w:numId w:val="6"/>
        </w:numPr>
        <w:ind w:left="360"/>
        <w:rPr>
          <w:rFonts w:ascii="Avenir Next" w:hAnsi="Avenir Next"/>
          <w:sz w:val="20"/>
          <w:szCs w:val="20"/>
        </w:rPr>
      </w:pPr>
      <w:r w:rsidRPr="009E7625">
        <w:rPr>
          <w:rFonts w:ascii="Avenir Next" w:eastAsia="Avenir Next" w:hAnsi="Avenir Next" w:cs="Avenir Next"/>
          <w:sz w:val="20"/>
          <w:szCs w:val="20"/>
          <w:lang w:bidi="en-US"/>
        </w:rPr>
        <w:t>Synopsis</w:t>
      </w:r>
    </w:p>
    <w:p w:rsidR="00282C16" w:rsidRDefault="00282C16" w:rsidP="00282C16">
      <w:pPr>
        <w:pStyle w:val="Odstavecseseznamem"/>
        <w:numPr>
          <w:ilvl w:val="0"/>
          <w:numId w:val="6"/>
        </w:numPr>
        <w:ind w:left="360"/>
        <w:rPr>
          <w:rFonts w:ascii="Avenir Next" w:hAnsi="Avenir Next"/>
          <w:sz w:val="20"/>
          <w:szCs w:val="20"/>
        </w:rPr>
      </w:pPr>
      <w:r w:rsidRPr="009E7625">
        <w:rPr>
          <w:rFonts w:ascii="Avenir Next" w:eastAsia="Avenir Next" w:hAnsi="Avenir Next" w:cs="Avenir Next"/>
          <w:sz w:val="20"/>
          <w:szCs w:val="20"/>
          <w:lang w:bidi="en-US"/>
        </w:rPr>
        <w:t>Screenplay</w:t>
      </w:r>
    </w:p>
    <w:p w:rsidR="00282C16" w:rsidRDefault="00282C16" w:rsidP="00282C16">
      <w:pPr>
        <w:pStyle w:val="Odstavecseseznamem"/>
        <w:numPr>
          <w:ilvl w:val="0"/>
          <w:numId w:val="6"/>
        </w:numPr>
        <w:ind w:left="360"/>
        <w:rPr>
          <w:rFonts w:ascii="Avenir Next" w:hAnsi="Avenir Next"/>
          <w:sz w:val="20"/>
          <w:szCs w:val="20"/>
        </w:rPr>
      </w:pPr>
      <w:r>
        <w:rPr>
          <w:rFonts w:ascii="Avenir Next" w:eastAsia="Avenir Next" w:hAnsi="Avenir Next" w:cs="Avenir Next"/>
          <w:sz w:val="20"/>
          <w:szCs w:val="20"/>
          <w:lang w:bidi="en-US"/>
        </w:rPr>
        <w:t>Audiovisual material, if available – finished work, rough cut, examples etc.</w:t>
      </w:r>
    </w:p>
    <w:p w:rsidR="00282C16" w:rsidRDefault="00282C16" w:rsidP="00282C16">
      <w:pPr>
        <w:pStyle w:val="Odstavecseseznamem"/>
        <w:numPr>
          <w:ilvl w:val="0"/>
          <w:numId w:val="6"/>
        </w:numPr>
        <w:ind w:left="360"/>
        <w:rPr>
          <w:rFonts w:ascii="Avenir Next" w:hAnsi="Avenir Next"/>
          <w:sz w:val="20"/>
          <w:szCs w:val="20"/>
        </w:rPr>
      </w:pPr>
      <w:r w:rsidRPr="00195A65">
        <w:rPr>
          <w:rFonts w:ascii="Avenir Next" w:eastAsia="Avenir Next" w:hAnsi="Avenir Next" w:cs="Avenir Next"/>
          <w:sz w:val="20"/>
          <w:szCs w:val="20"/>
          <w:lang w:bidi="en-US"/>
        </w:rPr>
        <w:t xml:space="preserve">Co-production contract (copy) if the applicant is a co-producer of the work </w:t>
      </w:r>
    </w:p>
    <w:p w:rsidR="00282C16" w:rsidRPr="00533E4E" w:rsidRDefault="00282C16" w:rsidP="00282C16">
      <w:pPr>
        <w:pStyle w:val="Odstavecseseznamem"/>
        <w:numPr>
          <w:ilvl w:val="0"/>
          <w:numId w:val="6"/>
        </w:numPr>
        <w:ind w:left="360"/>
        <w:rPr>
          <w:rFonts w:ascii="Avenir Next" w:hAnsi="Avenir Next"/>
          <w:sz w:val="20"/>
          <w:szCs w:val="20"/>
        </w:rPr>
      </w:pPr>
      <w:r>
        <w:rPr>
          <w:rFonts w:ascii="Avenir Next" w:eastAsia="Avenir Next" w:hAnsi="Avenir Next" w:cs="Avenir Next"/>
          <w:sz w:val="20"/>
          <w:szCs w:val="20"/>
          <w:lang w:bidi="en-US"/>
        </w:rPr>
        <w:t>Service contract (copy) if the applicant has concluded one with the producers of the work</w:t>
      </w:r>
    </w:p>
    <w:p w:rsidR="00282C16" w:rsidRPr="009E7625" w:rsidRDefault="00282C16" w:rsidP="00282C16">
      <w:pPr>
        <w:pStyle w:val="Odstavecseseznamem"/>
        <w:numPr>
          <w:ilvl w:val="0"/>
          <w:numId w:val="6"/>
        </w:numPr>
        <w:ind w:left="360"/>
        <w:rPr>
          <w:rFonts w:ascii="Avenir Next" w:hAnsi="Avenir Next"/>
          <w:sz w:val="20"/>
          <w:szCs w:val="20"/>
        </w:rPr>
      </w:pPr>
      <w:r w:rsidRPr="009E7625">
        <w:rPr>
          <w:rFonts w:ascii="Avenir Next" w:eastAsia="Avenir Next" w:hAnsi="Avenir Next" w:cs="Avenir Next"/>
          <w:sz w:val="20"/>
          <w:szCs w:val="20"/>
          <w:lang w:bidi="en-US"/>
        </w:rPr>
        <w:t>Authorisation to submit the application if the applicant is not a co-producer of the work and has been authorised on a contractual basis by a producer with registered office outside the Czech Republic to submit an application for an endowment grant (copy)</w:t>
      </w:r>
    </w:p>
    <w:p w:rsidR="00282C16" w:rsidRPr="009E7625" w:rsidRDefault="00282C16" w:rsidP="00282C16">
      <w:pPr>
        <w:pStyle w:val="Odstavecseseznamem"/>
        <w:numPr>
          <w:ilvl w:val="0"/>
          <w:numId w:val="6"/>
        </w:numPr>
        <w:ind w:left="360"/>
        <w:rPr>
          <w:rFonts w:ascii="Avenir Next" w:hAnsi="Avenir Next"/>
          <w:sz w:val="20"/>
          <w:szCs w:val="20"/>
        </w:rPr>
      </w:pPr>
      <w:r w:rsidRPr="009E7625">
        <w:rPr>
          <w:rFonts w:ascii="Avenir Next" w:eastAsia="Avenir Next" w:hAnsi="Avenir Next" w:cs="Avenir Next"/>
          <w:sz w:val="20"/>
          <w:szCs w:val="20"/>
          <w:lang w:bidi="en-US"/>
        </w:rPr>
        <w:t>Affidavit by the applicant regarding public support</w:t>
      </w:r>
    </w:p>
    <w:p w:rsidR="00282C16" w:rsidRDefault="00282C16" w:rsidP="00282C16">
      <w:pPr>
        <w:pStyle w:val="Odstavecseseznamem"/>
        <w:numPr>
          <w:ilvl w:val="0"/>
          <w:numId w:val="6"/>
        </w:numPr>
        <w:ind w:left="360"/>
        <w:rPr>
          <w:rFonts w:ascii="Avenir Next" w:hAnsi="Avenir Next"/>
          <w:sz w:val="20"/>
          <w:szCs w:val="20"/>
        </w:rPr>
      </w:pPr>
      <w:r w:rsidRPr="009E7625">
        <w:rPr>
          <w:rFonts w:ascii="Avenir Next" w:eastAsia="Avenir Next" w:hAnsi="Avenir Next" w:cs="Avenir Next"/>
          <w:sz w:val="20"/>
          <w:szCs w:val="20"/>
          <w:lang w:bidi="en-US"/>
        </w:rPr>
        <w:t>Information about the application and proof of 3-year activity in the field of audiovisual production</w:t>
      </w:r>
    </w:p>
    <w:p w:rsidR="00282C16" w:rsidRDefault="00282C16" w:rsidP="00282C16">
      <w:pPr>
        <w:pStyle w:val="Odstavecseseznamem"/>
        <w:numPr>
          <w:ilvl w:val="0"/>
          <w:numId w:val="6"/>
        </w:numPr>
        <w:ind w:left="360"/>
        <w:rPr>
          <w:rFonts w:ascii="Avenir Next" w:hAnsi="Avenir Next"/>
          <w:sz w:val="20"/>
          <w:szCs w:val="20"/>
        </w:rPr>
      </w:pPr>
      <w:r>
        <w:rPr>
          <w:rFonts w:ascii="Avenir Next" w:eastAsia="Avenir Next" w:hAnsi="Avenir Next" w:cs="Avenir Next"/>
          <w:sz w:val="20"/>
          <w:szCs w:val="20"/>
          <w:lang w:bidi="en-US"/>
        </w:rPr>
        <w:t>Documents on provision of distribution of the project outside CZ (copy)</w:t>
      </w:r>
    </w:p>
    <w:p w:rsidR="007E3E4C" w:rsidRPr="00862913" w:rsidRDefault="007E3E4C" w:rsidP="007E3E4C">
      <w:pPr>
        <w:pStyle w:val="Odstavecseseznamem"/>
        <w:numPr>
          <w:ilvl w:val="0"/>
          <w:numId w:val="6"/>
        </w:numPr>
        <w:ind w:left="360"/>
        <w:rPr>
          <w:rFonts w:ascii="Avenir Next" w:hAnsi="Avenir Next"/>
          <w:sz w:val="20"/>
          <w:szCs w:val="20"/>
        </w:rPr>
      </w:pPr>
      <w:r>
        <w:rPr>
          <w:rFonts w:ascii="Avenir Next" w:eastAsia="Avenir Next" w:hAnsi="Avenir Next" w:cs="Avenir Next"/>
          <w:sz w:val="20"/>
          <w:szCs w:val="20"/>
          <w:lang w:bidi="en-US"/>
        </w:rPr>
        <w:t>Document on commencement of filming – if filming does not start until after submission of the application, the applicant is obliged to supplement its application after submission without delay to include an affidavit proving commencement of filming</w:t>
      </w:r>
    </w:p>
    <w:p w:rsidR="007E3E4C" w:rsidRPr="007E3E4C" w:rsidRDefault="007E3E4C" w:rsidP="007E3E4C">
      <w:pPr>
        <w:rPr>
          <w:rFonts w:ascii="Avenir Next" w:hAnsi="Avenir Next"/>
          <w:sz w:val="20"/>
          <w:szCs w:val="20"/>
        </w:rPr>
      </w:pPr>
    </w:p>
    <w:p w:rsidR="008E3654" w:rsidRPr="008E3654" w:rsidRDefault="008E3654" w:rsidP="008E3654">
      <w:pPr>
        <w:rPr>
          <w:rFonts w:ascii="Avenir Next" w:hAnsi="Avenir Next"/>
          <w:sz w:val="20"/>
          <w:szCs w:val="20"/>
        </w:rPr>
      </w:pPr>
    </w:p>
    <w:p w:rsidR="001C6F7A" w:rsidRPr="00E73B3C" w:rsidRDefault="00B10009">
      <w:pPr>
        <w:rPr>
          <w:rFonts w:ascii="Avenir Next" w:hAnsi="Avenir Next"/>
          <w:sz w:val="20"/>
          <w:szCs w:val="20"/>
        </w:rPr>
      </w:pPr>
      <w:r w:rsidRPr="00E73B3C">
        <w:rPr>
          <w:rFonts w:ascii="Avenir Next" w:eastAsia="Avenir Next" w:hAnsi="Avenir Next" w:cs="Avenir Next"/>
          <w:sz w:val="20"/>
          <w:szCs w:val="20"/>
          <w:lang w:bidi="en-US"/>
        </w:rPr>
        <w:t>By signing this application, the applicant confirms the accuracy and truthfulness of the information specified in this application and in all of its appendices and is aware of the consequences of any possible falsehood of the information specified.</w:t>
      </w:r>
    </w:p>
    <w:p w:rsidR="001A6B4C" w:rsidRPr="00E73B3C" w:rsidRDefault="001A6B4C">
      <w:pPr>
        <w:rPr>
          <w:rFonts w:ascii="Avenir Next" w:hAnsi="Avenir Next"/>
          <w:sz w:val="20"/>
          <w:szCs w:val="20"/>
        </w:rPr>
      </w:pPr>
    </w:p>
    <w:p w:rsidR="001A6B4C" w:rsidRPr="00E73B3C" w:rsidRDefault="001A6B4C">
      <w:pPr>
        <w:rPr>
          <w:rFonts w:ascii="Avenir Next" w:hAnsi="Avenir Next"/>
          <w:sz w:val="20"/>
          <w:szCs w:val="20"/>
        </w:rPr>
      </w:pPr>
      <w:r w:rsidRPr="00E73B3C">
        <w:rPr>
          <w:rFonts w:ascii="Avenir Next" w:eastAsia="Avenir Next" w:hAnsi="Avenir Next" w:cs="Avenir Next"/>
          <w:sz w:val="20"/>
          <w:szCs w:val="20"/>
          <w:lang w:bidi="en-US"/>
        </w:rPr>
        <w:t>With its signature, the applicant grants its consent to processing of personal data and handling of the information specified in this application in relation to processing and evaluation of the application, in relation to the regular activities of the Endowment Fund, provision of information about its activity and for the purpose of making checks. The applicant declares that it has all required consent of third parties authorising it to provide such consent.</w:t>
      </w:r>
    </w:p>
    <w:p w:rsidR="001A6B4C" w:rsidRPr="00E73B3C" w:rsidRDefault="001A6B4C">
      <w:pPr>
        <w:rPr>
          <w:rFonts w:ascii="Avenir Next" w:hAnsi="Avenir Next"/>
          <w:sz w:val="20"/>
          <w:szCs w:val="20"/>
        </w:rPr>
      </w:pPr>
    </w:p>
    <w:p w:rsidR="001A6B4C" w:rsidRPr="00E73B3C" w:rsidRDefault="001A6B4C">
      <w:pPr>
        <w:rPr>
          <w:rFonts w:ascii="Avenir Next" w:hAnsi="Avenir Next"/>
          <w:sz w:val="20"/>
          <w:szCs w:val="20"/>
        </w:rPr>
      </w:pPr>
      <w:r w:rsidRPr="00E73B3C">
        <w:rPr>
          <w:rFonts w:ascii="Avenir Next" w:eastAsia="Avenir Next" w:hAnsi="Avenir Next" w:cs="Avenir Next"/>
          <w:sz w:val="20"/>
          <w:szCs w:val="20"/>
          <w:lang w:bidi="en-US"/>
        </w:rPr>
        <w:t>Name and surname of person signing</w:t>
      </w:r>
    </w:p>
    <w:p w:rsidR="001A6B4C" w:rsidRPr="00E73B3C" w:rsidRDefault="001A6B4C">
      <w:pPr>
        <w:rPr>
          <w:rFonts w:ascii="Avenir Next" w:hAnsi="Avenir Next"/>
          <w:sz w:val="20"/>
          <w:szCs w:val="20"/>
        </w:rPr>
      </w:pPr>
      <w:r w:rsidRPr="00E73B3C">
        <w:rPr>
          <w:rFonts w:ascii="Avenir Next" w:eastAsia="Avenir Next" w:hAnsi="Avenir Next" w:cs="Avenir Next"/>
          <w:sz w:val="20"/>
          <w:szCs w:val="20"/>
          <w:lang w:bidi="en-US"/>
        </w:rPr>
        <w:t>Date and place of signature</w:t>
      </w:r>
    </w:p>
    <w:p w:rsidR="00657AB7" w:rsidRPr="00E73B3C" w:rsidRDefault="001A6B4C">
      <w:pPr>
        <w:rPr>
          <w:rFonts w:ascii="Avenir Next" w:hAnsi="Avenir Next"/>
          <w:sz w:val="20"/>
          <w:szCs w:val="20"/>
        </w:rPr>
      </w:pPr>
      <w:r w:rsidRPr="00E73B3C">
        <w:rPr>
          <w:rFonts w:ascii="Avenir Next" w:eastAsia="Avenir Next" w:hAnsi="Avenir Next" w:cs="Avenir Next"/>
          <w:sz w:val="20"/>
          <w:szCs w:val="20"/>
          <w:lang w:bidi="en-US"/>
        </w:rPr>
        <w:t>Signature</w:t>
      </w:r>
      <w:bookmarkStart w:id="1" w:name="_GoBack"/>
      <w:bookmarkEnd w:id="1"/>
    </w:p>
    <w:sectPr w:rsidR="00657AB7" w:rsidRPr="00E73B3C" w:rsidSect="00B949AF">
      <w:headerReference w:type="default" r:id="rId8"/>
      <w:footerReference w:type="default" r:id="rId9"/>
      <w:headerReference w:type="first" r:id="rId10"/>
      <w:footerReference w:type="first" r:id="rId11"/>
      <w:pgSz w:w="11900" w:h="16840"/>
      <w:pgMar w:top="1134" w:right="1418" w:bottom="1134"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B10" w:rsidRDefault="00F83B10" w:rsidP="00FB16AA">
      <w:r>
        <w:separator/>
      </w:r>
    </w:p>
  </w:endnote>
  <w:endnote w:type="continuationSeparator" w:id="0">
    <w:p w:rsidR="00F83B10" w:rsidRDefault="00F83B10" w:rsidP="00FB1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venir Next">
    <w:altName w:val="Corbel"/>
    <w:charset w:val="00"/>
    <w:family w:val="auto"/>
    <w:pitch w:val="variable"/>
    <w:sig w:usb0="00000001" w:usb1="5000204A" w:usb2="00000000" w:usb3="00000000" w:csb0="0000009B" w:csb1="00000000"/>
  </w:font>
  <w:font w:name="Avenir Next Demi Bold">
    <w:altName w:val="Times New Roman"/>
    <w:charset w:val="00"/>
    <w:family w:val="auto"/>
    <w:pitch w:val="variable"/>
    <w:sig w:usb0="00000001" w:usb1="5000204A"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venir Next" w:hAnsi="Avenir Next"/>
        <w:sz w:val="20"/>
        <w:szCs w:val="20"/>
      </w:rPr>
      <w:id w:val="-1482413340"/>
      <w:docPartObj>
        <w:docPartGallery w:val="Page Numbers (Bottom of Page)"/>
        <w:docPartUnique/>
      </w:docPartObj>
    </w:sdtPr>
    <w:sdtContent>
      <w:p w:rsidR="00EA4A42" w:rsidRPr="00B84D90" w:rsidRDefault="00FC36B3" w:rsidP="00B949AF">
        <w:pPr>
          <w:pStyle w:val="Zpat"/>
          <w:jc w:val="center"/>
          <w:rPr>
            <w:rFonts w:ascii="Avenir Next" w:hAnsi="Avenir Next"/>
            <w:sz w:val="20"/>
            <w:szCs w:val="20"/>
          </w:rPr>
        </w:pPr>
        <w:r w:rsidRPr="00B949AF">
          <w:rPr>
            <w:rFonts w:eastAsia="Avenir Next" w:cstheme="minorHAnsi"/>
            <w:sz w:val="20"/>
            <w:szCs w:val="20"/>
            <w:lang w:bidi="en-US"/>
          </w:rPr>
          <w:fldChar w:fldCharType="begin"/>
        </w:r>
        <w:r w:rsidR="00EA4A42" w:rsidRPr="00B949AF">
          <w:rPr>
            <w:rFonts w:eastAsia="Avenir Next" w:cstheme="minorHAnsi"/>
            <w:sz w:val="20"/>
            <w:szCs w:val="20"/>
            <w:lang w:bidi="en-US"/>
          </w:rPr>
          <w:instrText xml:space="preserve"> PAGE   \* MERGEFORMAT </w:instrText>
        </w:r>
        <w:r w:rsidRPr="00B949AF">
          <w:rPr>
            <w:rFonts w:eastAsia="Avenir Next" w:cstheme="minorHAnsi"/>
            <w:sz w:val="20"/>
            <w:szCs w:val="20"/>
            <w:lang w:bidi="en-US"/>
          </w:rPr>
          <w:fldChar w:fldCharType="separate"/>
        </w:r>
        <w:r w:rsidR="00C5460C">
          <w:rPr>
            <w:rFonts w:eastAsia="Avenir Next" w:cstheme="minorHAnsi"/>
            <w:noProof/>
            <w:sz w:val="20"/>
            <w:szCs w:val="20"/>
            <w:lang w:bidi="en-US"/>
          </w:rPr>
          <w:t>5</w:t>
        </w:r>
        <w:r w:rsidRPr="00B949AF">
          <w:rPr>
            <w:rFonts w:eastAsia="Avenir Next" w:cstheme="minorHAnsi"/>
            <w:sz w:val="20"/>
            <w:szCs w:val="20"/>
            <w:lang w:bidi="en-US"/>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5229731"/>
      <w:docPartObj>
        <w:docPartGallery w:val="Page Numbers (Bottom of Page)"/>
        <w:docPartUnique/>
      </w:docPartObj>
    </w:sdtPr>
    <w:sdtContent>
      <w:p w:rsidR="00B949AF" w:rsidRDefault="00FC36B3" w:rsidP="00B949AF">
        <w:pPr>
          <w:pStyle w:val="Zpat"/>
          <w:jc w:val="center"/>
        </w:pPr>
        <w:r w:rsidRPr="00B949AF">
          <w:rPr>
            <w:sz w:val="20"/>
            <w:szCs w:val="20"/>
          </w:rPr>
          <w:fldChar w:fldCharType="begin"/>
        </w:r>
        <w:r w:rsidR="00B949AF" w:rsidRPr="00B949AF">
          <w:rPr>
            <w:sz w:val="20"/>
            <w:szCs w:val="20"/>
          </w:rPr>
          <w:instrText xml:space="preserve"> PAGE   \* MERGEFORMAT </w:instrText>
        </w:r>
        <w:r w:rsidRPr="00B949AF">
          <w:rPr>
            <w:sz w:val="20"/>
            <w:szCs w:val="20"/>
          </w:rPr>
          <w:fldChar w:fldCharType="separate"/>
        </w:r>
        <w:r w:rsidR="00C5460C">
          <w:rPr>
            <w:noProof/>
            <w:sz w:val="20"/>
            <w:szCs w:val="20"/>
          </w:rPr>
          <w:t>1</w:t>
        </w:r>
        <w:r w:rsidRPr="00B949A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B10" w:rsidRDefault="00F83B10" w:rsidP="00FB16AA">
      <w:r>
        <w:separator/>
      </w:r>
    </w:p>
  </w:footnote>
  <w:footnote w:type="continuationSeparator" w:id="0">
    <w:p w:rsidR="00F83B10" w:rsidRDefault="00F83B10" w:rsidP="00FB1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AF" w:rsidRDefault="00B949AF" w:rsidP="00B949AF">
    <w:pPr>
      <w:pStyle w:val="Zhlav"/>
      <w:ind w:hanging="14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9AF" w:rsidRPr="00B949AF" w:rsidRDefault="00B949AF" w:rsidP="00B949AF">
    <w:pPr>
      <w:pStyle w:val="Zhlav"/>
      <w:ind w:left="-142"/>
    </w:pPr>
    <w:r w:rsidRPr="00B949AF">
      <w:rPr>
        <w:noProof/>
        <w:lang w:val="cs-CZ" w:eastAsia="cs-CZ"/>
      </w:rPr>
      <w:drawing>
        <wp:inline distT="0" distB="0" distL="0" distR="0">
          <wp:extent cx="1605710" cy="747267"/>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3390" cy="75084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CA2"/>
    <w:multiLevelType w:val="hybridMultilevel"/>
    <w:tmpl w:val="8668B9A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0D04CF5"/>
    <w:multiLevelType w:val="hybridMultilevel"/>
    <w:tmpl w:val="9DB6E4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A750875"/>
    <w:multiLevelType w:val="hybridMultilevel"/>
    <w:tmpl w:val="3558E64E"/>
    <w:lvl w:ilvl="0" w:tplc="BAF0F88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C5C7C33"/>
    <w:multiLevelType w:val="hybridMultilevel"/>
    <w:tmpl w:val="21E00F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9E95949"/>
    <w:multiLevelType w:val="hybridMultilevel"/>
    <w:tmpl w:val="16BEFE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F7591B"/>
    <w:multiLevelType w:val="hybridMultilevel"/>
    <w:tmpl w:val="289082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2A65E82"/>
    <w:multiLevelType w:val="hybridMultilevel"/>
    <w:tmpl w:val="D408F2F4"/>
    <w:lvl w:ilvl="0" w:tplc="2DB619F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69C552C"/>
    <w:multiLevelType w:val="hybridMultilevel"/>
    <w:tmpl w:val="AB0EA38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64E16A78"/>
    <w:multiLevelType w:val="hybridMultilevel"/>
    <w:tmpl w:val="EDF0AE96"/>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6EFA44CC"/>
    <w:multiLevelType w:val="hybridMultilevel"/>
    <w:tmpl w:val="61380DFE"/>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7CB75C7E"/>
    <w:multiLevelType w:val="hybridMultilevel"/>
    <w:tmpl w:val="4B928E2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4"/>
  </w:num>
  <w:num w:numId="2">
    <w:abstractNumId w:val="9"/>
  </w:num>
  <w:num w:numId="3">
    <w:abstractNumId w:val="2"/>
  </w:num>
  <w:num w:numId="4">
    <w:abstractNumId w:val="0"/>
  </w:num>
  <w:num w:numId="5">
    <w:abstractNumId w:val="7"/>
  </w:num>
  <w:num w:numId="6">
    <w:abstractNumId w:val="5"/>
  </w:num>
  <w:num w:numId="7">
    <w:abstractNumId w:val="10"/>
  </w:num>
  <w:num w:numId="8">
    <w:abstractNumId w:val="6"/>
  </w:num>
  <w:num w:numId="9">
    <w:abstractNumId w:val="1"/>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1217D"/>
    <w:rsid w:val="000252B2"/>
    <w:rsid w:val="00030B9A"/>
    <w:rsid w:val="00046749"/>
    <w:rsid w:val="00072176"/>
    <w:rsid w:val="00073FBB"/>
    <w:rsid w:val="000B6300"/>
    <w:rsid w:val="000B7579"/>
    <w:rsid w:val="000C294D"/>
    <w:rsid w:val="000D1A93"/>
    <w:rsid w:val="00120E40"/>
    <w:rsid w:val="001268E8"/>
    <w:rsid w:val="00127840"/>
    <w:rsid w:val="00136574"/>
    <w:rsid w:val="0016751C"/>
    <w:rsid w:val="001A6B4C"/>
    <w:rsid w:val="001C6F7A"/>
    <w:rsid w:val="001D1DCF"/>
    <w:rsid w:val="001D59B1"/>
    <w:rsid w:val="001F3A15"/>
    <w:rsid w:val="00212D1B"/>
    <w:rsid w:val="002210DE"/>
    <w:rsid w:val="002379D2"/>
    <w:rsid w:val="00270249"/>
    <w:rsid w:val="002767F1"/>
    <w:rsid w:val="00276832"/>
    <w:rsid w:val="00282C16"/>
    <w:rsid w:val="00283100"/>
    <w:rsid w:val="002D5858"/>
    <w:rsid w:val="002E28B2"/>
    <w:rsid w:val="00365B7E"/>
    <w:rsid w:val="003C0ADB"/>
    <w:rsid w:val="003D4803"/>
    <w:rsid w:val="003D7FF7"/>
    <w:rsid w:val="00407D1B"/>
    <w:rsid w:val="00435975"/>
    <w:rsid w:val="004445BB"/>
    <w:rsid w:val="004777EA"/>
    <w:rsid w:val="00485685"/>
    <w:rsid w:val="004A0FC1"/>
    <w:rsid w:val="004A2845"/>
    <w:rsid w:val="004E2609"/>
    <w:rsid w:val="005367E5"/>
    <w:rsid w:val="005400C9"/>
    <w:rsid w:val="005465CB"/>
    <w:rsid w:val="00572FB0"/>
    <w:rsid w:val="005806CC"/>
    <w:rsid w:val="00592FC8"/>
    <w:rsid w:val="005F05E5"/>
    <w:rsid w:val="00610F21"/>
    <w:rsid w:val="0061217D"/>
    <w:rsid w:val="00626AE6"/>
    <w:rsid w:val="006429D1"/>
    <w:rsid w:val="00657AB7"/>
    <w:rsid w:val="0067556D"/>
    <w:rsid w:val="006B6AF5"/>
    <w:rsid w:val="006C0AA2"/>
    <w:rsid w:val="006C1770"/>
    <w:rsid w:val="007415F3"/>
    <w:rsid w:val="007E3E4C"/>
    <w:rsid w:val="008722D4"/>
    <w:rsid w:val="00874FDA"/>
    <w:rsid w:val="0088662B"/>
    <w:rsid w:val="0089730A"/>
    <w:rsid w:val="008D1BD3"/>
    <w:rsid w:val="008D2B16"/>
    <w:rsid w:val="008D37AB"/>
    <w:rsid w:val="008D53EB"/>
    <w:rsid w:val="008E3654"/>
    <w:rsid w:val="008F32C1"/>
    <w:rsid w:val="00935039"/>
    <w:rsid w:val="009750F3"/>
    <w:rsid w:val="009824D8"/>
    <w:rsid w:val="00990B41"/>
    <w:rsid w:val="009E7625"/>
    <w:rsid w:val="009F6670"/>
    <w:rsid w:val="00A469D8"/>
    <w:rsid w:val="00A9658B"/>
    <w:rsid w:val="00AA30D6"/>
    <w:rsid w:val="00AA75EA"/>
    <w:rsid w:val="00AC0438"/>
    <w:rsid w:val="00B10009"/>
    <w:rsid w:val="00B134AA"/>
    <w:rsid w:val="00B1665B"/>
    <w:rsid w:val="00B341C7"/>
    <w:rsid w:val="00B51920"/>
    <w:rsid w:val="00B804C8"/>
    <w:rsid w:val="00B80987"/>
    <w:rsid w:val="00B81137"/>
    <w:rsid w:val="00B84D90"/>
    <w:rsid w:val="00B949AF"/>
    <w:rsid w:val="00C00B2D"/>
    <w:rsid w:val="00C063B9"/>
    <w:rsid w:val="00C06F29"/>
    <w:rsid w:val="00C11073"/>
    <w:rsid w:val="00C138BC"/>
    <w:rsid w:val="00C21CB6"/>
    <w:rsid w:val="00C402F3"/>
    <w:rsid w:val="00C5460C"/>
    <w:rsid w:val="00C73523"/>
    <w:rsid w:val="00C8796C"/>
    <w:rsid w:val="00CE5793"/>
    <w:rsid w:val="00D447C7"/>
    <w:rsid w:val="00D80F19"/>
    <w:rsid w:val="00D87E59"/>
    <w:rsid w:val="00D900E7"/>
    <w:rsid w:val="00E203AC"/>
    <w:rsid w:val="00E2710A"/>
    <w:rsid w:val="00E413BD"/>
    <w:rsid w:val="00E47BDB"/>
    <w:rsid w:val="00E500DF"/>
    <w:rsid w:val="00E73B3C"/>
    <w:rsid w:val="00E96B3F"/>
    <w:rsid w:val="00EA4A42"/>
    <w:rsid w:val="00EA6676"/>
    <w:rsid w:val="00EB35E8"/>
    <w:rsid w:val="00EE299F"/>
    <w:rsid w:val="00EE6317"/>
    <w:rsid w:val="00EE633E"/>
    <w:rsid w:val="00EE73E5"/>
    <w:rsid w:val="00F00E5C"/>
    <w:rsid w:val="00F46BA7"/>
    <w:rsid w:val="00F62897"/>
    <w:rsid w:val="00F67D9D"/>
    <w:rsid w:val="00F774C3"/>
    <w:rsid w:val="00F83B10"/>
    <w:rsid w:val="00F921FE"/>
    <w:rsid w:val="00FB16AA"/>
    <w:rsid w:val="00FC36B3"/>
    <w:rsid w:val="00FC7CA1"/>
    <w:rsid w:val="00FE1D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667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485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E73B3C"/>
    <w:pPr>
      <w:ind w:left="720"/>
      <w:contextualSpacing/>
    </w:pPr>
  </w:style>
  <w:style w:type="character" w:styleId="Odkaznakoment">
    <w:name w:val="annotation reference"/>
    <w:basedOn w:val="Standardnpsmoodstavce"/>
    <w:uiPriority w:val="99"/>
    <w:semiHidden/>
    <w:unhideWhenUsed/>
    <w:rsid w:val="00365B7E"/>
    <w:rPr>
      <w:sz w:val="16"/>
      <w:szCs w:val="16"/>
    </w:rPr>
  </w:style>
  <w:style w:type="paragraph" w:styleId="Textkomente">
    <w:name w:val="annotation text"/>
    <w:basedOn w:val="Normln"/>
    <w:link w:val="TextkomenteChar"/>
    <w:uiPriority w:val="99"/>
    <w:semiHidden/>
    <w:unhideWhenUsed/>
    <w:rsid w:val="00365B7E"/>
    <w:rPr>
      <w:sz w:val="20"/>
      <w:szCs w:val="20"/>
    </w:rPr>
  </w:style>
  <w:style w:type="character" w:customStyle="1" w:styleId="TextkomenteChar">
    <w:name w:val="Text komentáře Char"/>
    <w:basedOn w:val="Standardnpsmoodstavce"/>
    <w:link w:val="Textkomente"/>
    <w:uiPriority w:val="99"/>
    <w:semiHidden/>
    <w:rsid w:val="00365B7E"/>
    <w:rPr>
      <w:sz w:val="20"/>
      <w:szCs w:val="20"/>
    </w:rPr>
  </w:style>
  <w:style w:type="paragraph" w:styleId="Pedmtkomente">
    <w:name w:val="annotation subject"/>
    <w:basedOn w:val="Textkomente"/>
    <w:next w:val="Textkomente"/>
    <w:link w:val="PedmtkomenteChar"/>
    <w:uiPriority w:val="99"/>
    <w:semiHidden/>
    <w:unhideWhenUsed/>
    <w:rsid w:val="00365B7E"/>
    <w:rPr>
      <w:b/>
      <w:bCs/>
    </w:rPr>
  </w:style>
  <w:style w:type="character" w:customStyle="1" w:styleId="PedmtkomenteChar">
    <w:name w:val="Předmět komentáře Char"/>
    <w:basedOn w:val="TextkomenteChar"/>
    <w:link w:val="Pedmtkomente"/>
    <w:uiPriority w:val="99"/>
    <w:semiHidden/>
    <w:rsid w:val="00365B7E"/>
    <w:rPr>
      <w:b/>
      <w:bCs/>
      <w:sz w:val="20"/>
      <w:szCs w:val="20"/>
    </w:rPr>
  </w:style>
  <w:style w:type="paragraph" w:styleId="Textbubliny">
    <w:name w:val="Balloon Text"/>
    <w:basedOn w:val="Normln"/>
    <w:link w:val="TextbublinyChar"/>
    <w:uiPriority w:val="99"/>
    <w:semiHidden/>
    <w:unhideWhenUsed/>
    <w:rsid w:val="00365B7E"/>
    <w:rPr>
      <w:rFonts w:ascii="Tahoma" w:hAnsi="Tahoma" w:cs="Tahoma"/>
      <w:sz w:val="16"/>
      <w:szCs w:val="16"/>
    </w:rPr>
  </w:style>
  <w:style w:type="character" w:customStyle="1" w:styleId="TextbublinyChar">
    <w:name w:val="Text bubliny Char"/>
    <w:basedOn w:val="Standardnpsmoodstavce"/>
    <w:link w:val="Textbubliny"/>
    <w:uiPriority w:val="99"/>
    <w:semiHidden/>
    <w:rsid w:val="00365B7E"/>
    <w:rPr>
      <w:rFonts w:ascii="Tahoma" w:hAnsi="Tahoma" w:cs="Tahoma"/>
      <w:sz w:val="16"/>
      <w:szCs w:val="16"/>
    </w:rPr>
  </w:style>
  <w:style w:type="paragraph" w:styleId="Zhlav">
    <w:name w:val="header"/>
    <w:basedOn w:val="Normln"/>
    <w:link w:val="ZhlavChar"/>
    <w:uiPriority w:val="99"/>
    <w:unhideWhenUsed/>
    <w:rsid w:val="00FB16AA"/>
    <w:pPr>
      <w:tabs>
        <w:tab w:val="center" w:pos="4536"/>
        <w:tab w:val="right" w:pos="9072"/>
      </w:tabs>
    </w:pPr>
  </w:style>
  <w:style w:type="character" w:customStyle="1" w:styleId="ZhlavChar">
    <w:name w:val="Záhlaví Char"/>
    <w:basedOn w:val="Standardnpsmoodstavce"/>
    <w:link w:val="Zhlav"/>
    <w:uiPriority w:val="99"/>
    <w:rsid w:val="00FB16AA"/>
  </w:style>
  <w:style w:type="paragraph" w:styleId="Zpat">
    <w:name w:val="footer"/>
    <w:basedOn w:val="Normln"/>
    <w:link w:val="ZpatChar"/>
    <w:uiPriority w:val="99"/>
    <w:unhideWhenUsed/>
    <w:rsid w:val="00FB16AA"/>
    <w:pPr>
      <w:tabs>
        <w:tab w:val="center" w:pos="4536"/>
        <w:tab w:val="right" w:pos="9072"/>
      </w:tabs>
    </w:pPr>
  </w:style>
  <w:style w:type="character" w:customStyle="1" w:styleId="ZpatChar">
    <w:name w:val="Zápatí Char"/>
    <w:basedOn w:val="Standardnpsmoodstavce"/>
    <w:link w:val="Zpat"/>
    <w:uiPriority w:val="99"/>
    <w:rsid w:val="00FB16AA"/>
  </w:style>
  <w:style w:type="paragraph" w:styleId="Revize">
    <w:name w:val="Revision"/>
    <w:hidden/>
    <w:uiPriority w:val="99"/>
    <w:semiHidden/>
    <w:rsid w:val="00B84D90"/>
  </w:style>
</w:styles>
</file>

<file path=word/webSettings.xml><?xml version="1.0" encoding="utf-8"?>
<w:webSettings xmlns:r="http://schemas.openxmlformats.org/officeDocument/2006/relationships" xmlns:w="http://schemas.openxmlformats.org/wordprocessingml/2006/main">
  <w:divs>
    <w:div w:id="1076052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AA027-F791-43D1-A0D3-49C08CA10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893</Words>
  <Characters>5270</Characters>
  <Application>Microsoft Office Word</Application>
  <DocSecurity>0</DocSecurity>
  <Lines>43</Lines>
  <Paragraphs>12</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dc:creator>
  <cp:lastModifiedBy>Ludmila Claussova</cp:lastModifiedBy>
  <cp:revision>4</cp:revision>
  <dcterms:created xsi:type="dcterms:W3CDTF">2017-04-27T20:45:00Z</dcterms:created>
  <dcterms:modified xsi:type="dcterms:W3CDTF">2017-04-28T21:09:00Z</dcterms:modified>
</cp:coreProperties>
</file>